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2947" w14:textId="77777777" w:rsidR="009E3EF7" w:rsidRPr="008C6789" w:rsidRDefault="00C96B6B">
      <w:pPr>
        <w:jc w:val="center"/>
        <w:rPr>
          <w:rFonts w:ascii="Calibri" w:hAnsi="Calibri" w:cs="Arial"/>
          <w:b/>
          <w:sz w:val="24"/>
          <w:szCs w:val="24"/>
          <w:lang w:val="fr-FR"/>
        </w:rPr>
      </w:pPr>
      <w:bookmarkStart w:id="0" w:name="_GoBack"/>
      <w:bookmarkEnd w:id="0"/>
      <w:r w:rsidRPr="008C6789">
        <w:rPr>
          <w:rFonts w:ascii="Calibri" w:hAnsi="Calibri" w:cs="Arial"/>
          <w:b/>
          <w:sz w:val="24"/>
          <w:szCs w:val="24"/>
          <w:lang w:val="fr-FR"/>
        </w:rPr>
        <w:t xml:space="preserve">COURSE </w:t>
      </w:r>
      <w:r w:rsidR="009E3EF7" w:rsidRPr="008C6789">
        <w:rPr>
          <w:rFonts w:ascii="Calibri" w:hAnsi="Calibri" w:cs="Arial"/>
          <w:b/>
          <w:sz w:val="24"/>
          <w:szCs w:val="24"/>
          <w:lang w:val="fr-FR"/>
        </w:rPr>
        <w:t>SYLLABUS</w:t>
      </w:r>
    </w:p>
    <w:p w14:paraId="497D5585" w14:textId="4E320256" w:rsidR="009E3EF7" w:rsidRPr="008C6789" w:rsidRDefault="00782147">
      <w:pPr>
        <w:pStyle w:val="Heading1"/>
        <w:rPr>
          <w:rFonts w:ascii="Calibri" w:hAnsi="Calibri" w:cs="Arial"/>
          <w:b/>
          <w:szCs w:val="24"/>
          <w:lang w:val="fr-FR"/>
        </w:rPr>
      </w:pPr>
      <w:r w:rsidRPr="008C6789">
        <w:rPr>
          <w:rFonts w:ascii="Calibri" w:hAnsi="Calibri" w:cs="Arial"/>
          <w:b/>
          <w:szCs w:val="24"/>
          <w:lang w:val="fr-FR"/>
        </w:rPr>
        <w:t>C</w:t>
      </w:r>
      <w:r w:rsidR="009B314C">
        <w:rPr>
          <w:rFonts w:ascii="Calibri" w:hAnsi="Calibri" w:cs="Arial"/>
          <w:b/>
          <w:szCs w:val="24"/>
          <w:lang w:val="fr-FR"/>
        </w:rPr>
        <w:t>S</w:t>
      </w:r>
      <w:r w:rsidRPr="008C6789">
        <w:rPr>
          <w:rFonts w:ascii="Calibri" w:hAnsi="Calibri" w:cs="Arial"/>
          <w:b/>
          <w:szCs w:val="24"/>
          <w:lang w:val="fr-FR"/>
        </w:rPr>
        <w:t xml:space="preserve">D </w:t>
      </w:r>
      <w:proofErr w:type="gramStart"/>
      <w:r w:rsidRPr="008C6789">
        <w:rPr>
          <w:rFonts w:ascii="Calibri" w:hAnsi="Calibri" w:cs="Arial"/>
          <w:b/>
          <w:szCs w:val="24"/>
          <w:lang w:val="fr-FR"/>
        </w:rPr>
        <w:t>856</w:t>
      </w:r>
      <w:r w:rsidR="009E3EF7" w:rsidRPr="008C6789">
        <w:rPr>
          <w:rFonts w:ascii="Calibri" w:hAnsi="Calibri" w:cs="Arial"/>
          <w:b/>
          <w:szCs w:val="24"/>
          <w:lang w:val="fr-FR"/>
        </w:rPr>
        <w:t>:</w:t>
      </w:r>
      <w:proofErr w:type="gramEnd"/>
      <w:r w:rsidR="009E3EF7" w:rsidRPr="008C6789">
        <w:rPr>
          <w:rFonts w:ascii="Calibri" w:hAnsi="Calibri" w:cs="Arial"/>
          <w:b/>
          <w:szCs w:val="24"/>
          <w:lang w:val="fr-FR"/>
        </w:rPr>
        <w:t xml:space="preserve"> Amplification</w:t>
      </w:r>
      <w:r w:rsidRPr="008C6789">
        <w:rPr>
          <w:rFonts w:ascii="Calibri" w:hAnsi="Calibri" w:cs="Arial"/>
          <w:b/>
          <w:szCs w:val="24"/>
          <w:lang w:val="fr-FR"/>
        </w:rPr>
        <w:t xml:space="preserve"> I, 2</w:t>
      </w:r>
      <w:r w:rsidR="009E3EF7" w:rsidRPr="008C6789">
        <w:rPr>
          <w:rFonts w:ascii="Calibri" w:hAnsi="Calibri" w:cs="Arial"/>
          <w:b/>
          <w:szCs w:val="24"/>
          <w:lang w:val="fr-FR"/>
        </w:rPr>
        <w:t xml:space="preserve"> s.h.</w:t>
      </w:r>
    </w:p>
    <w:p w14:paraId="6846A927" w14:textId="77777777" w:rsidR="00F239E1" w:rsidRPr="008C6789" w:rsidRDefault="00F239E1">
      <w:pPr>
        <w:jc w:val="center"/>
        <w:rPr>
          <w:rFonts w:ascii="Calibri" w:hAnsi="Calibri" w:cs="Arial"/>
          <w:b/>
          <w:sz w:val="24"/>
          <w:szCs w:val="24"/>
        </w:rPr>
      </w:pPr>
      <w:r w:rsidRPr="008C6789">
        <w:rPr>
          <w:rFonts w:ascii="Calibri" w:hAnsi="Calibri" w:cs="Arial"/>
          <w:b/>
          <w:sz w:val="24"/>
          <w:szCs w:val="24"/>
        </w:rPr>
        <w:t>University of Wisconsin AuD Program</w:t>
      </w:r>
    </w:p>
    <w:p w14:paraId="79D43533" w14:textId="50704713" w:rsidR="009E3EF7" w:rsidRPr="008C6789" w:rsidRDefault="00A52B92">
      <w:pPr>
        <w:jc w:val="center"/>
        <w:rPr>
          <w:rFonts w:ascii="Calibri" w:hAnsi="Calibri" w:cs="Arial"/>
          <w:b/>
          <w:sz w:val="24"/>
          <w:szCs w:val="24"/>
        </w:rPr>
      </w:pPr>
      <w:r>
        <w:rPr>
          <w:rFonts w:ascii="Calibri" w:hAnsi="Calibri" w:cs="Arial"/>
          <w:b/>
          <w:sz w:val="24"/>
          <w:szCs w:val="24"/>
        </w:rPr>
        <w:t>Spring 201</w:t>
      </w:r>
      <w:r w:rsidR="005D5A5F">
        <w:rPr>
          <w:rFonts w:ascii="Calibri" w:hAnsi="Calibri" w:cs="Arial"/>
          <w:b/>
          <w:sz w:val="24"/>
          <w:szCs w:val="24"/>
        </w:rPr>
        <w:t>9</w:t>
      </w:r>
    </w:p>
    <w:p w14:paraId="5D09E547" w14:textId="18961F3B" w:rsidR="009E3EF7" w:rsidRPr="008C6789" w:rsidRDefault="00C96B6B">
      <w:pPr>
        <w:jc w:val="center"/>
        <w:rPr>
          <w:rFonts w:ascii="Calibri" w:hAnsi="Calibri" w:cs="Arial"/>
          <w:b/>
          <w:sz w:val="24"/>
          <w:szCs w:val="24"/>
        </w:rPr>
      </w:pPr>
      <w:r w:rsidRPr="008C6789">
        <w:rPr>
          <w:rFonts w:ascii="Calibri" w:hAnsi="Calibri" w:cs="Arial"/>
          <w:b/>
          <w:sz w:val="24"/>
          <w:szCs w:val="24"/>
        </w:rPr>
        <w:t xml:space="preserve">MW </w:t>
      </w:r>
      <w:r w:rsidR="00795746">
        <w:rPr>
          <w:rFonts w:ascii="Calibri" w:hAnsi="Calibri" w:cs="Arial"/>
          <w:b/>
          <w:sz w:val="24"/>
          <w:szCs w:val="24"/>
        </w:rPr>
        <w:t>1</w:t>
      </w:r>
      <w:r w:rsidR="00E437B5">
        <w:rPr>
          <w:rFonts w:ascii="Calibri" w:hAnsi="Calibri" w:cs="Arial"/>
          <w:b/>
          <w:sz w:val="24"/>
          <w:szCs w:val="24"/>
        </w:rPr>
        <w:t>:00</w:t>
      </w:r>
      <w:r w:rsidR="00E347E7">
        <w:rPr>
          <w:rFonts w:ascii="Calibri" w:hAnsi="Calibri" w:cs="Arial"/>
          <w:b/>
          <w:sz w:val="24"/>
          <w:szCs w:val="24"/>
        </w:rPr>
        <w:t>-</w:t>
      </w:r>
      <w:r w:rsidR="00795746">
        <w:rPr>
          <w:rFonts w:ascii="Calibri" w:hAnsi="Calibri" w:cs="Arial"/>
          <w:b/>
          <w:sz w:val="24"/>
          <w:szCs w:val="24"/>
        </w:rPr>
        <w:t>1</w:t>
      </w:r>
      <w:r w:rsidR="00E437B5">
        <w:rPr>
          <w:rFonts w:ascii="Calibri" w:hAnsi="Calibri" w:cs="Arial"/>
          <w:b/>
          <w:sz w:val="24"/>
          <w:szCs w:val="24"/>
        </w:rPr>
        <w:t>:5</w:t>
      </w:r>
      <w:r w:rsidR="008C6789" w:rsidRPr="008C6789">
        <w:rPr>
          <w:rFonts w:ascii="Calibri" w:hAnsi="Calibri" w:cs="Arial"/>
          <w:b/>
          <w:sz w:val="24"/>
          <w:szCs w:val="24"/>
        </w:rPr>
        <w:t>0</w:t>
      </w:r>
      <w:r w:rsidR="00321E29" w:rsidRPr="008C6789">
        <w:rPr>
          <w:rFonts w:ascii="Calibri" w:hAnsi="Calibri" w:cs="Arial"/>
          <w:b/>
          <w:sz w:val="24"/>
          <w:szCs w:val="24"/>
        </w:rPr>
        <w:t xml:space="preserve"> </w:t>
      </w:r>
    </w:p>
    <w:p w14:paraId="5FADC974" w14:textId="77777777" w:rsidR="009E3EF7" w:rsidRPr="008C6789" w:rsidRDefault="00F33CC7">
      <w:pPr>
        <w:jc w:val="center"/>
        <w:rPr>
          <w:rFonts w:ascii="Calibri" w:hAnsi="Calibri" w:cs="Arial"/>
          <w:b/>
          <w:sz w:val="24"/>
          <w:szCs w:val="24"/>
        </w:rPr>
      </w:pPr>
      <w:r>
        <w:rPr>
          <w:rFonts w:ascii="Calibri" w:hAnsi="Calibri" w:cs="Arial"/>
          <w:b/>
          <w:sz w:val="24"/>
          <w:szCs w:val="24"/>
        </w:rPr>
        <w:t>Room 23</w:t>
      </w:r>
      <w:r w:rsidR="00782147" w:rsidRPr="00773D08">
        <w:rPr>
          <w:rFonts w:ascii="Calibri" w:hAnsi="Calibri" w:cs="Arial"/>
          <w:b/>
          <w:sz w:val="24"/>
          <w:szCs w:val="24"/>
        </w:rPr>
        <w:t>4</w:t>
      </w:r>
      <w:r w:rsidR="00C96B6B" w:rsidRPr="00773D08">
        <w:rPr>
          <w:rFonts w:ascii="Calibri" w:hAnsi="Calibri" w:cs="Arial"/>
          <w:b/>
          <w:sz w:val="24"/>
          <w:szCs w:val="24"/>
        </w:rPr>
        <w:t xml:space="preserve"> CPS</w:t>
      </w:r>
      <w:r w:rsidR="00F239E1" w:rsidRPr="00773D08">
        <w:rPr>
          <w:rFonts w:ascii="Calibri" w:hAnsi="Calibri" w:cs="Arial"/>
          <w:b/>
          <w:sz w:val="24"/>
          <w:szCs w:val="24"/>
        </w:rPr>
        <w:t xml:space="preserve"> on UWSP campus</w:t>
      </w:r>
    </w:p>
    <w:p w14:paraId="2916603A" w14:textId="77777777" w:rsidR="00C96B6B" w:rsidRPr="008C6789" w:rsidRDefault="00C96B6B">
      <w:pPr>
        <w:jc w:val="center"/>
        <w:rPr>
          <w:rFonts w:ascii="Calibri" w:hAnsi="Calibri" w:cs="Arial"/>
          <w:b/>
          <w:sz w:val="24"/>
          <w:szCs w:val="24"/>
        </w:rPr>
      </w:pPr>
    </w:p>
    <w:p w14:paraId="5A7658ED" w14:textId="77777777" w:rsidR="009E3EF7" w:rsidRPr="008C6789" w:rsidRDefault="009E3EF7">
      <w:pPr>
        <w:rPr>
          <w:rFonts w:ascii="Calibri" w:hAnsi="Calibri" w:cs="Arial"/>
          <w:sz w:val="24"/>
          <w:szCs w:val="24"/>
        </w:rPr>
      </w:pPr>
      <w:r w:rsidRPr="008C6789">
        <w:rPr>
          <w:rFonts w:ascii="Calibri" w:hAnsi="Calibri" w:cs="Arial"/>
          <w:b/>
          <w:sz w:val="24"/>
          <w:szCs w:val="24"/>
        </w:rPr>
        <w:t>Professor:</w:t>
      </w:r>
      <w:r w:rsidRPr="008C6789">
        <w:rPr>
          <w:rFonts w:ascii="Calibri" w:hAnsi="Calibri" w:cs="Arial"/>
          <w:sz w:val="24"/>
          <w:szCs w:val="24"/>
        </w:rPr>
        <w:tab/>
        <w:t>Dr. Rebecca L. Warner Henning</w:t>
      </w:r>
    </w:p>
    <w:p w14:paraId="093E5D5C" w14:textId="77777777" w:rsidR="009E3EF7" w:rsidRPr="008C6789" w:rsidRDefault="009E3EF7">
      <w:pPr>
        <w:rPr>
          <w:rFonts w:ascii="Calibri" w:hAnsi="Calibri" w:cs="Arial"/>
          <w:sz w:val="24"/>
          <w:szCs w:val="24"/>
        </w:rPr>
      </w:pPr>
      <w:r w:rsidRPr="008C6789">
        <w:rPr>
          <w:rFonts w:ascii="Calibri" w:hAnsi="Calibri" w:cs="Arial"/>
          <w:b/>
          <w:sz w:val="24"/>
          <w:szCs w:val="24"/>
        </w:rPr>
        <w:t>Office:</w:t>
      </w:r>
      <w:r w:rsidR="00930EBD" w:rsidRPr="008C6789">
        <w:rPr>
          <w:rFonts w:ascii="Calibri" w:hAnsi="Calibri" w:cs="Arial"/>
          <w:b/>
          <w:sz w:val="24"/>
          <w:szCs w:val="24"/>
        </w:rPr>
        <w:tab/>
      </w:r>
      <w:r w:rsidR="00930EBD" w:rsidRPr="008C6789">
        <w:rPr>
          <w:rFonts w:ascii="Calibri" w:hAnsi="Calibri" w:cs="Arial"/>
          <w:b/>
          <w:sz w:val="24"/>
          <w:szCs w:val="24"/>
        </w:rPr>
        <w:tab/>
      </w:r>
      <w:r w:rsidR="00E347E7">
        <w:rPr>
          <w:rFonts w:ascii="Calibri" w:hAnsi="Calibri" w:cs="Arial"/>
          <w:sz w:val="24"/>
          <w:szCs w:val="24"/>
        </w:rPr>
        <w:t>050</w:t>
      </w:r>
      <w:r w:rsidR="00930EBD" w:rsidRPr="008C6789">
        <w:rPr>
          <w:rFonts w:ascii="Calibri" w:hAnsi="Calibri" w:cs="Arial"/>
          <w:sz w:val="24"/>
          <w:szCs w:val="24"/>
        </w:rPr>
        <w:t>, CPS</w:t>
      </w:r>
    </w:p>
    <w:p w14:paraId="38903D0F" w14:textId="77777777" w:rsidR="009E3EF7" w:rsidRPr="008C6789" w:rsidRDefault="009E3EF7">
      <w:pPr>
        <w:rPr>
          <w:rFonts w:ascii="Calibri" w:hAnsi="Calibri" w:cs="Arial"/>
          <w:sz w:val="24"/>
          <w:szCs w:val="24"/>
        </w:rPr>
      </w:pPr>
      <w:r w:rsidRPr="008C6789">
        <w:rPr>
          <w:rFonts w:ascii="Calibri" w:hAnsi="Calibri" w:cs="Arial"/>
          <w:b/>
          <w:sz w:val="24"/>
          <w:szCs w:val="24"/>
        </w:rPr>
        <w:t xml:space="preserve">Phone: </w:t>
      </w:r>
      <w:r w:rsidR="00930EBD" w:rsidRPr="008C6789">
        <w:rPr>
          <w:rFonts w:ascii="Calibri" w:hAnsi="Calibri" w:cs="Arial"/>
          <w:b/>
          <w:sz w:val="24"/>
          <w:szCs w:val="24"/>
        </w:rPr>
        <w:tab/>
      </w:r>
      <w:r w:rsidR="00782147" w:rsidRPr="008C6789">
        <w:rPr>
          <w:rFonts w:ascii="Calibri" w:hAnsi="Calibri" w:cs="Arial"/>
          <w:sz w:val="24"/>
          <w:szCs w:val="24"/>
        </w:rPr>
        <w:t>715-</w:t>
      </w:r>
      <w:r w:rsidR="00930EBD" w:rsidRPr="008C6789">
        <w:rPr>
          <w:rFonts w:ascii="Calibri" w:hAnsi="Calibri" w:cs="Arial"/>
          <w:sz w:val="24"/>
          <w:szCs w:val="24"/>
        </w:rPr>
        <w:t>346-2351</w:t>
      </w:r>
    </w:p>
    <w:p w14:paraId="1083297D" w14:textId="77777777" w:rsidR="009E3EF7" w:rsidRPr="008C6789" w:rsidRDefault="009E3EF7">
      <w:pPr>
        <w:rPr>
          <w:rFonts w:ascii="Calibri" w:hAnsi="Calibri" w:cs="Arial"/>
          <w:sz w:val="24"/>
          <w:szCs w:val="24"/>
        </w:rPr>
      </w:pPr>
      <w:r w:rsidRPr="008C6789">
        <w:rPr>
          <w:rFonts w:ascii="Calibri" w:hAnsi="Calibri" w:cs="Arial"/>
          <w:b/>
          <w:sz w:val="24"/>
          <w:szCs w:val="24"/>
        </w:rPr>
        <w:t>e-mail:</w:t>
      </w:r>
      <w:r w:rsidR="00930EBD" w:rsidRPr="008C6789">
        <w:rPr>
          <w:rFonts w:ascii="Calibri" w:hAnsi="Calibri" w:cs="Arial"/>
          <w:b/>
          <w:sz w:val="24"/>
          <w:szCs w:val="24"/>
        </w:rPr>
        <w:tab/>
      </w:r>
      <w:r w:rsidR="00930EBD" w:rsidRPr="008C6789">
        <w:rPr>
          <w:rFonts w:ascii="Calibri" w:hAnsi="Calibri" w:cs="Arial"/>
          <w:b/>
          <w:sz w:val="24"/>
          <w:szCs w:val="24"/>
        </w:rPr>
        <w:tab/>
      </w:r>
      <w:r w:rsidR="00782147" w:rsidRPr="008C6789">
        <w:rPr>
          <w:rFonts w:ascii="Calibri" w:hAnsi="Calibri" w:cs="Arial"/>
          <w:sz w:val="24"/>
          <w:szCs w:val="24"/>
        </w:rPr>
        <w:t>r</w:t>
      </w:r>
      <w:r w:rsidR="00930EBD" w:rsidRPr="008C6789">
        <w:rPr>
          <w:rFonts w:ascii="Calibri" w:hAnsi="Calibri" w:cs="Arial"/>
          <w:sz w:val="24"/>
          <w:szCs w:val="24"/>
        </w:rPr>
        <w:t>henning@uwsp.edu</w:t>
      </w:r>
    </w:p>
    <w:p w14:paraId="12DB6D5D" w14:textId="72FC304B" w:rsidR="00C96B6B" w:rsidRPr="008C6789" w:rsidRDefault="009E3EF7">
      <w:pPr>
        <w:rPr>
          <w:rFonts w:ascii="Calibri" w:hAnsi="Calibri" w:cs="Arial"/>
          <w:sz w:val="24"/>
          <w:szCs w:val="24"/>
        </w:rPr>
      </w:pPr>
      <w:r w:rsidRPr="0032332C">
        <w:rPr>
          <w:rFonts w:ascii="Calibri" w:hAnsi="Calibri" w:cs="Arial"/>
          <w:b/>
          <w:sz w:val="24"/>
          <w:szCs w:val="24"/>
        </w:rPr>
        <w:t>Office Hours:</w:t>
      </w:r>
      <w:r w:rsidR="00C96B6B" w:rsidRPr="0032332C">
        <w:rPr>
          <w:rFonts w:ascii="Calibri" w:hAnsi="Calibri" w:cs="Arial"/>
          <w:b/>
          <w:sz w:val="24"/>
          <w:szCs w:val="24"/>
        </w:rPr>
        <w:tab/>
      </w:r>
      <w:r w:rsidR="005048F3" w:rsidRPr="0032332C">
        <w:rPr>
          <w:rFonts w:ascii="Calibri" w:hAnsi="Calibri" w:cs="Arial"/>
          <w:sz w:val="24"/>
          <w:szCs w:val="24"/>
        </w:rPr>
        <w:t xml:space="preserve">Monday </w:t>
      </w:r>
      <w:r w:rsidR="0032332C" w:rsidRPr="0032332C">
        <w:rPr>
          <w:rFonts w:ascii="Calibri" w:hAnsi="Calibri" w:cs="Arial"/>
          <w:sz w:val="24"/>
          <w:szCs w:val="24"/>
        </w:rPr>
        <w:t>3:45-4:45</w:t>
      </w:r>
      <w:r w:rsidR="00E437B5" w:rsidRPr="0032332C">
        <w:rPr>
          <w:rFonts w:ascii="Calibri" w:hAnsi="Calibri" w:cs="Arial"/>
          <w:sz w:val="24"/>
          <w:szCs w:val="24"/>
        </w:rPr>
        <w:t xml:space="preserve">, </w:t>
      </w:r>
      <w:r w:rsidR="0032332C" w:rsidRPr="0032332C">
        <w:rPr>
          <w:rFonts w:ascii="Calibri" w:hAnsi="Calibri" w:cs="Arial"/>
          <w:sz w:val="24"/>
          <w:szCs w:val="24"/>
        </w:rPr>
        <w:t xml:space="preserve">Tuesday &amp; Thursday 2-3, </w:t>
      </w:r>
      <w:r w:rsidR="00E437B5" w:rsidRPr="0032332C">
        <w:rPr>
          <w:rFonts w:ascii="Calibri" w:hAnsi="Calibri" w:cs="Arial"/>
          <w:sz w:val="24"/>
          <w:szCs w:val="24"/>
        </w:rPr>
        <w:t xml:space="preserve">Friday </w:t>
      </w:r>
      <w:r w:rsidR="0032332C" w:rsidRPr="0032332C">
        <w:rPr>
          <w:rFonts w:ascii="Calibri" w:hAnsi="Calibri" w:cs="Arial"/>
          <w:sz w:val="24"/>
          <w:szCs w:val="24"/>
        </w:rPr>
        <w:t>10:30-11:30</w:t>
      </w:r>
      <w:r w:rsidR="00E437B5" w:rsidRPr="0032332C">
        <w:rPr>
          <w:rFonts w:ascii="Calibri" w:hAnsi="Calibri" w:cs="Arial"/>
          <w:sz w:val="24"/>
          <w:szCs w:val="24"/>
        </w:rPr>
        <w:t>, &amp; by appointment</w:t>
      </w:r>
    </w:p>
    <w:p w14:paraId="06FF512B" w14:textId="77777777" w:rsidR="00565139" w:rsidRPr="008C6789" w:rsidRDefault="00565139">
      <w:pPr>
        <w:rPr>
          <w:rFonts w:ascii="Calibri" w:hAnsi="Calibri" w:cs="Arial"/>
          <w:sz w:val="24"/>
          <w:szCs w:val="24"/>
        </w:rPr>
      </w:pPr>
    </w:p>
    <w:p w14:paraId="0BD9A3EF" w14:textId="77777777" w:rsidR="006B1AEF" w:rsidRPr="008C6789" w:rsidRDefault="006B1AEF" w:rsidP="002A7524">
      <w:pPr>
        <w:rPr>
          <w:rFonts w:ascii="Calibri" w:hAnsi="Calibri" w:cs="Arial"/>
          <w:sz w:val="24"/>
          <w:szCs w:val="24"/>
        </w:rPr>
      </w:pPr>
      <w:r w:rsidRPr="008C6789">
        <w:rPr>
          <w:rFonts w:ascii="Calibri" w:hAnsi="Calibri" w:cs="Arial"/>
          <w:b/>
          <w:sz w:val="24"/>
          <w:szCs w:val="24"/>
        </w:rPr>
        <w:t>R</w:t>
      </w:r>
      <w:r w:rsidR="002A7524" w:rsidRPr="008C6789">
        <w:rPr>
          <w:rFonts w:ascii="Calibri" w:hAnsi="Calibri" w:cs="Arial"/>
          <w:b/>
          <w:sz w:val="24"/>
          <w:szCs w:val="24"/>
        </w:rPr>
        <w:t>each</w:t>
      </w:r>
      <w:r w:rsidRPr="008C6789">
        <w:rPr>
          <w:rFonts w:ascii="Calibri" w:hAnsi="Calibri" w:cs="Arial"/>
          <w:b/>
          <w:sz w:val="24"/>
          <w:szCs w:val="24"/>
        </w:rPr>
        <w:t>ing</w:t>
      </w:r>
      <w:r w:rsidR="002A7524" w:rsidRPr="008C6789">
        <w:rPr>
          <w:rFonts w:ascii="Calibri" w:hAnsi="Calibri" w:cs="Arial"/>
          <w:b/>
          <w:sz w:val="24"/>
          <w:szCs w:val="24"/>
        </w:rPr>
        <w:t xml:space="preserve"> me by phone:</w:t>
      </w:r>
      <w:r w:rsidR="002A7524" w:rsidRPr="008C6789">
        <w:rPr>
          <w:rFonts w:ascii="Calibri" w:hAnsi="Calibri" w:cs="Arial"/>
          <w:sz w:val="24"/>
          <w:szCs w:val="24"/>
        </w:rPr>
        <w:t xml:space="preserve"> You are welcome to try calling my office anytime, but if you want to </w:t>
      </w:r>
      <w:r w:rsidR="002A7524" w:rsidRPr="008C6789">
        <w:rPr>
          <w:rFonts w:ascii="Calibri" w:hAnsi="Calibri" w:cs="Arial"/>
          <w:i/>
          <w:sz w:val="24"/>
          <w:szCs w:val="24"/>
        </w:rPr>
        <w:t>guarantee</w:t>
      </w:r>
      <w:r w:rsidR="002A7524" w:rsidRPr="008C6789">
        <w:rPr>
          <w:rFonts w:ascii="Calibri" w:hAnsi="Calibri" w:cs="Arial"/>
          <w:sz w:val="24"/>
          <w:szCs w:val="24"/>
        </w:rPr>
        <w:t xml:space="preserve"> that I’ll be available, please arrange a </w:t>
      </w:r>
      <w:r w:rsidR="00EF1079" w:rsidRPr="008C6789">
        <w:rPr>
          <w:rFonts w:ascii="Calibri" w:hAnsi="Calibri" w:cs="Arial"/>
          <w:sz w:val="24"/>
          <w:szCs w:val="24"/>
        </w:rPr>
        <w:t xml:space="preserve">time </w:t>
      </w:r>
      <w:r w:rsidR="002A7524" w:rsidRPr="008C6789">
        <w:rPr>
          <w:rFonts w:ascii="Calibri" w:hAnsi="Calibri" w:cs="Arial"/>
          <w:sz w:val="24"/>
          <w:szCs w:val="24"/>
        </w:rPr>
        <w:t>with me beforehand.</w:t>
      </w:r>
    </w:p>
    <w:p w14:paraId="36D4236C" w14:textId="77777777" w:rsidR="00795746" w:rsidRDefault="00795746" w:rsidP="00795746">
      <w:pPr>
        <w:rPr>
          <w:rFonts w:ascii="Calibri" w:hAnsi="Calibri" w:cs="Arial"/>
          <w:b/>
          <w:sz w:val="24"/>
          <w:szCs w:val="24"/>
        </w:rPr>
      </w:pPr>
    </w:p>
    <w:p w14:paraId="119A2323" w14:textId="0A92A517" w:rsidR="00795746" w:rsidRPr="00DA423C" w:rsidRDefault="00795746" w:rsidP="00795746">
      <w:pPr>
        <w:rPr>
          <w:rFonts w:ascii="Calibri" w:hAnsi="Calibri" w:cs="Arial"/>
          <w:sz w:val="24"/>
          <w:szCs w:val="24"/>
        </w:rPr>
      </w:pPr>
      <w:r w:rsidRPr="00DA423C">
        <w:rPr>
          <w:rFonts w:ascii="Calibri" w:hAnsi="Calibri" w:cs="Arial"/>
          <w:b/>
          <w:sz w:val="24"/>
          <w:szCs w:val="24"/>
        </w:rPr>
        <w:t>E-mail communication:</w:t>
      </w:r>
      <w:r w:rsidRPr="00DA423C">
        <w:rPr>
          <w:rFonts w:ascii="Calibri" w:hAnsi="Calibri" w:cs="Arial"/>
          <w:b/>
          <w:i/>
          <w:sz w:val="24"/>
          <w:szCs w:val="24"/>
        </w:rPr>
        <w:t xml:space="preserve"> </w:t>
      </w:r>
      <w:r>
        <w:rPr>
          <w:rFonts w:ascii="Calibri" w:hAnsi="Calibri" w:cs="Arial"/>
          <w:sz w:val="24"/>
          <w:szCs w:val="24"/>
        </w:rPr>
        <w:t>Y</w:t>
      </w:r>
      <w:r w:rsidRPr="00DA423C">
        <w:rPr>
          <w:rFonts w:ascii="Calibri" w:hAnsi="Calibri" w:cs="Arial"/>
          <w:sz w:val="24"/>
          <w:szCs w:val="24"/>
        </w:rPr>
        <w:t>ou are expected to check your school e</w:t>
      </w:r>
      <w:r>
        <w:rPr>
          <w:rFonts w:ascii="Calibri" w:hAnsi="Calibri" w:cs="Arial"/>
          <w:sz w:val="24"/>
          <w:szCs w:val="24"/>
        </w:rPr>
        <w:t>-</w:t>
      </w:r>
      <w:r w:rsidRPr="00DA423C">
        <w:rPr>
          <w:rFonts w:ascii="Calibri" w:hAnsi="Calibri" w:cs="Arial"/>
          <w:sz w:val="24"/>
          <w:szCs w:val="24"/>
        </w:rPr>
        <w:t>mail account at least once per weekday</w:t>
      </w:r>
      <w:r>
        <w:rPr>
          <w:rFonts w:ascii="Calibri" w:hAnsi="Calibri" w:cs="Arial"/>
          <w:sz w:val="24"/>
          <w:szCs w:val="24"/>
        </w:rPr>
        <w:t xml:space="preserve"> for any important class announcements</w:t>
      </w:r>
      <w:r w:rsidRPr="00DA423C">
        <w:rPr>
          <w:rFonts w:ascii="Calibri" w:hAnsi="Calibri" w:cs="Arial"/>
          <w:sz w:val="24"/>
          <w:szCs w:val="24"/>
        </w:rPr>
        <w:t xml:space="preserve">.  </w:t>
      </w:r>
      <w:r>
        <w:rPr>
          <w:rFonts w:ascii="Calibri" w:hAnsi="Calibri" w:cs="Arial"/>
          <w:sz w:val="24"/>
          <w:szCs w:val="24"/>
        </w:rPr>
        <w:t xml:space="preserve">I typically reply to emails </w:t>
      </w:r>
      <w:r w:rsidRPr="00B32841">
        <w:rPr>
          <w:rFonts w:ascii="Calibri" w:hAnsi="Calibri" w:cs="Arial"/>
          <w:sz w:val="24"/>
          <w:szCs w:val="24"/>
        </w:rPr>
        <w:t>within two business days or sooner</w:t>
      </w:r>
      <w:r>
        <w:rPr>
          <w:rFonts w:ascii="Calibri" w:hAnsi="Calibri" w:cs="Arial"/>
          <w:sz w:val="24"/>
          <w:szCs w:val="24"/>
        </w:rPr>
        <w:t>.  I cannot guarantee that I will check email on evenings and weekends</w:t>
      </w:r>
      <w:r w:rsidRPr="00DA423C">
        <w:rPr>
          <w:rFonts w:ascii="Calibri" w:hAnsi="Calibri" w:cs="Arial"/>
          <w:sz w:val="24"/>
          <w:szCs w:val="24"/>
        </w:rPr>
        <w:t xml:space="preserve">, so please </w:t>
      </w:r>
      <w:proofErr w:type="gramStart"/>
      <w:r w:rsidRPr="00DA423C">
        <w:rPr>
          <w:rFonts w:ascii="Calibri" w:hAnsi="Calibri" w:cs="Arial"/>
          <w:sz w:val="24"/>
          <w:szCs w:val="24"/>
        </w:rPr>
        <w:t>plan ahead</w:t>
      </w:r>
      <w:proofErr w:type="gramEnd"/>
      <w:r w:rsidRPr="00DA423C">
        <w:rPr>
          <w:rFonts w:ascii="Calibri" w:hAnsi="Calibri" w:cs="Arial"/>
          <w:sz w:val="24"/>
          <w:szCs w:val="24"/>
        </w:rPr>
        <w:t xml:space="preserve"> to avoid last-minute weekend or late-night “emergencies”.  </w:t>
      </w:r>
    </w:p>
    <w:p w14:paraId="6142B5B4" w14:textId="77777777" w:rsidR="00795746" w:rsidRPr="00DA423C" w:rsidRDefault="00795746" w:rsidP="00795746">
      <w:pPr>
        <w:rPr>
          <w:rFonts w:ascii="Calibri" w:hAnsi="Calibri" w:cs="Arial"/>
          <w:sz w:val="24"/>
          <w:szCs w:val="24"/>
        </w:rPr>
      </w:pPr>
    </w:p>
    <w:p w14:paraId="574198E0" w14:textId="77777777" w:rsidR="00795746" w:rsidRDefault="00795746" w:rsidP="00795746">
      <w:pPr>
        <w:rPr>
          <w:rFonts w:asciiTheme="minorHAnsi" w:eastAsia="Calibri,Arial" w:hAnsiTheme="minorHAnsi" w:cs="Calibri,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If you’ve emailed me </w:t>
      </w:r>
      <w:r>
        <w:rPr>
          <w:rFonts w:asciiTheme="minorHAnsi" w:eastAsia="Calibri,Arial" w:hAnsiTheme="minorHAnsi" w:cs="Calibri,Arial"/>
          <w:sz w:val="24"/>
          <w:szCs w:val="24"/>
          <w:u w:val="single"/>
        </w:rPr>
        <w:t xml:space="preserve">with reasonable </w:t>
      </w:r>
      <w:r w:rsidRPr="00A60D77">
        <w:rPr>
          <w:rFonts w:asciiTheme="minorHAnsi" w:eastAsia="Calibri,Arial" w:hAnsiTheme="minorHAnsi" w:cs="Calibri,Arial"/>
          <w:sz w:val="24"/>
          <w:szCs w:val="24"/>
          <w:u w:val="single"/>
        </w:rPr>
        <w:t>advance notice</w:t>
      </w:r>
      <w:r>
        <w:rPr>
          <w:rFonts w:asciiTheme="minorHAnsi" w:eastAsia="Calibri,Arial" w:hAnsiTheme="minorHAnsi" w:cs="Calibri,Arial"/>
          <w:sz w:val="24"/>
          <w:szCs w:val="24"/>
          <w:u w:val="single"/>
        </w:rPr>
        <w:t xml:space="preserve"> (see later in this paragraph)</w:t>
      </w:r>
      <w:r w:rsidRPr="00A60D77">
        <w:rPr>
          <w:rFonts w:asciiTheme="minorHAnsi" w:eastAsia="Calibri,Arial" w:hAnsiTheme="minorHAnsi" w:cs="Calibri,Arial"/>
          <w:sz w:val="24"/>
          <w:szCs w:val="24"/>
          <w:u w:val="single"/>
        </w:rPr>
        <w:t>,</w:t>
      </w:r>
      <w:r>
        <w:rPr>
          <w:rFonts w:asciiTheme="minorHAnsi" w:eastAsia="Calibri,Arial" w:hAnsiTheme="minorHAnsi" w:cs="Calibri,Arial"/>
          <w:sz w:val="24"/>
          <w:szCs w:val="24"/>
        </w:rPr>
        <w:t xml:space="preserve"> but I haven’t </w:t>
      </w:r>
      <w:r w:rsidRPr="00B32841">
        <w:rPr>
          <w:rFonts w:asciiTheme="minorHAnsi" w:eastAsia="Calibri,Arial" w:hAnsiTheme="minorHAnsi" w:cs="Calibri,Arial"/>
          <w:sz w:val="24"/>
          <w:szCs w:val="24"/>
        </w:rPr>
        <w:t>replied within</w:t>
      </w:r>
      <w:r>
        <w:rPr>
          <w:rFonts w:asciiTheme="minorHAnsi" w:eastAsia="Calibri,Arial" w:hAnsiTheme="minorHAnsi" w:cs="Calibri,Arial"/>
          <w:sz w:val="24"/>
          <w:szCs w:val="24"/>
        </w:rPr>
        <w:t xml:space="preserve"> the timeframe given above, there is a chance I </w:t>
      </w:r>
      <w:r w:rsidRPr="00B32841">
        <w:rPr>
          <w:rFonts w:asciiTheme="minorHAnsi" w:eastAsia="Calibri,Arial" w:hAnsiTheme="minorHAnsi" w:cs="Calibri,Arial"/>
          <w:sz w:val="24"/>
          <w:szCs w:val="24"/>
        </w:rPr>
        <w:t>did not receive your message.  Please check your sent-mail to see if it was actually sent, and</w:t>
      </w:r>
      <w:r>
        <w:rPr>
          <w:rFonts w:asciiTheme="minorHAnsi" w:eastAsia="Calibri,Arial" w:hAnsiTheme="minorHAnsi" w:cs="Calibri,Arial"/>
          <w:sz w:val="24"/>
          <w:szCs w:val="24"/>
        </w:rPr>
        <w:t xml:space="preserve"> try re-sending it or calling me</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Pr>
          <w:rFonts w:asciiTheme="minorHAnsi" w:eastAsia="Calibri,Arial" w:hAnsiTheme="minorHAnsi" w:cs="Calibri,Arial"/>
          <w:sz w:val="24"/>
          <w:szCs w:val="24"/>
        </w:rPr>
        <w:t xml:space="preserve">you are emailing a question within 1-2 days or less of the deadline, I </w:t>
      </w:r>
      <w:r w:rsidRPr="00B32841">
        <w:rPr>
          <w:rFonts w:asciiTheme="minorHAnsi" w:eastAsia="Calibri,Arial" w:hAnsiTheme="minorHAnsi" w:cs="Calibri,Arial"/>
          <w:sz w:val="24"/>
          <w:szCs w:val="24"/>
        </w:rPr>
        <w:t xml:space="preserve">may </w:t>
      </w:r>
      <w:r>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Pr>
          <w:rFonts w:asciiTheme="minorHAnsi" w:eastAsia="Calibri,Arial" w:hAnsiTheme="minorHAnsi" w:cs="Calibri,Arial"/>
          <w:sz w:val="24"/>
          <w:szCs w:val="24"/>
        </w:rPr>
        <w:t xml:space="preserve"> judgment to answer your question</w:t>
      </w:r>
      <w:r w:rsidRPr="00B32841">
        <w:rPr>
          <w:rFonts w:asciiTheme="minorHAnsi" w:eastAsia="Calibri,Arial" w:hAnsiTheme="minorHAnsi" w:cs="Calibri,Arial"/>
          <w:sz w:val="24"/>
          <w:szCs w:val="24"/>
        </w:rPr>
        <w:t>.</w:t>
      </w:r>
    </w:p>
    <w:p w14:paraId="1222C5E3" w14:textId="77777777" w:rsidR="009E3EF7" w:rsidRPr="008C6789" w:rsidRDefault="00C96B6B">
      <w:pPr>
        <w:rPr>
          <w:rFonts w:ascii="Calibri" w:hAnsi="Calibri" w:cs="Arial"/>
          <w:b/>
          <w:sz w:val="24"/>
          <w:szCs w:val="24"/>
        </w:rPr>
      </w:pPr>
      <w:r w:rsidRPr="008C6789">
        <w:rPr>
          <w:rFonts w:ascii="Calibri" w:hAnsi="Calibri" w:cs="Arial"/>
          <w:sz w:val="24"/>
          <w:szCs w:val="24"/>
        </w:rPr>
        <w:tab/>
      </w:r>
      <w:r w:rsidRPr="008C6789">
        <w:rPr>
          <w:rFonts w:ascii="Calibri" w:hAnsi="Calibri" w:cs="Arial"/>
          <w:sz w:val="24"/>
          <w:szCs w:val="24"/>
        </w:rPr>
        <w:tab/>
      </w:r>
      <w:r w:rsidRPr="008C6789">
        <w:rPr>
          <w:rFonts w:ascii="Calibri" w:hAnsi="Calibri" w:cs="Arial"/>
          <w:sz w:val="24"/>
          <w:szCs w:val="24"/>
        </w:rPr>
        <w:tab/>
      </w:r>
    </w:p>
    <w:p w14:paraId="5B0E4172" w14:textId="77777777" w:rsidR="008D3F83" w:rsidRPr="008C6789" w:rsidRDefault="009E3EF7">
      <w:pPr>
        <w:rPr>
          <w:rFonts w:ascii="Calibri" w:hAnsi="Calibri" w:cs="Arial"/>
          <w:b/>
          <w:sz w:val="24"/>
          <w:szCs w:val="24"/>
        </w:rPr>
      </w:pPr>
      <w:r w:rsidRPr="008C6789">
        <w:rPr>
          <w:rFonts w:ascii="Calibri" w:hAnsi="Calibri" w:cs="Arial"/>
          <w:b/>
          <w:sz w:val="24"/>
          <w:szCs w:val="24"/>
        </w:rPr>
        <w:t>Prerequisites:</w:t>
      </w:r>
      <w:r w:rsidRPr="008C6789">
        <w:rPr>
          <w:rFonts w:ascii="Calibri" w:hAnsi="Calibri" w:cs="Arial"/>
          <w:b/>
          <w:sz w:val="24"/>
          <w:szCs w:val="24"/>
        </w:rPr>
        <w:tab/>
      </w:r>
    </w:p>
    <w:p w14:paraId="4CF1A428" w14:textId="77777777" w:rsidR="00990DC8"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At least second-semester AuD student status</w:t>
      </w:r>
    </w:p>
    <w:p w14:paraId="6D336207" w14:textId="66C03C35" w:rsidR="008D3F83"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C</w:t>
      </w:r>
      <w:r w:rsidR="00782147" w:rsidRPr="008C6789">
        <w:rPr>
          <w:rFonts w:ascii="Calibri" w:hAnsi="Calibri" w:cs="Arial"/>
          <w:sz w:val="24"/>
          <w:szCs w:val="24"/>
        </w:rPr>
        <w:t xml:space="preserve">oncurrent enrollment in </w:t>
      </w:r>
      <w:r w:rsidR="009B314C">
        <w:rPr>
          <w:rFonts w:ascii="Calibri" w:hAnsi="Calibri" w:cs="Arial"/>
          <w:sz w:val="24"/>
          <w:szCs w:val="24"/>
        </w:rPr>
        <w:t xml:space="preserve">CSD </w:t>
      </w:r>
      <w:r w:rsidR="00782147" w:rsidRPr="008C6789">
        <w:rPr>
          <w:rFonts w:ascii="Calibri" w:hAnsi="Calibri" w:cs="Arial"/>
          <w:sz w:val="24"/>
          <w:szCs w:val="24"/>
        </w:rPr>
        <w:t>857 Amplification I Lab</w:t>
      </w:r>
    </w:p>
    <w:p w14:paraId="67449C07" w14:textId="77777777" w:rsidR="009E3EF7" w:rsidRPr="008C6789" w:rsidRDefault="009E3EF7">
      <w:pPr>
        <w:rPr>
          <w:rFonts w:ascii="Calibri" w:hAnsi="Calibri" w:cs="Arial"/>
          <w:sz w:val="24"/>
          <w:szCs w:val="24"/>
        </w:rPr>
      </w:pPr>
    </w:p>
    <w:p w14:paraId="4E22B18D" w14:textId="77777777" w:rsidR="008D3F83" w:rsidRPr="008C6789" w:rsidRDefault="008D3F83">
      <w:pPr>
        <w:rPr>
          <w:rFonts w:ascii="Calibri" w:hAnsi="Calibri" w:cs="Arial"/>
          <w:b/>
          <w:sz w:val="24"/>
          <w:szCs w:val="24"/>
        </w:rPr>
      </w:pPr>
      <w:r w:rsidRPr="008C6789">
        <w:rPr>
          <w:rFonts w:ascii="Calibri" w:hAnsi="Calibri" w:cs="Arial"/>
          <w:b/>
          <w:sz w:val="24"/>
          <w:szCs w:val="24"/>
        </w:rPr>
        <w:t>Required</w:t>
      </w:r>
      <w:r w:rsidR="00565139" w:rsidRPr="008C6789">
        <w:rPr>
          <w:rFonts w:ascii="Calibri" w:hAnsi="Calibri" w:cs="Arial"/>
          <w:b/>
          <w:sz w:val="24"/>
          <w:szCs w:val="24"/>
        </w:rPr>
        <w:t xml:space="preserve"> Readings</w:t>
      </w:r>
      <w:r w:rsidRPr="008C6789">
        <w:rPr>
          <w:rFonts w:ascii="Calibri" w:hAnsi="Calibri" w:cs="Arial"/>
          <w:b/>
          <w:sz w:val="24"/>
          <w:szCs w:val="24"/>
        </w:rPr>
        <w:t>:</w:t>
      </w:r>
    </w:p>
    <w:p w14:paraId="2402557A" w14:textId="77777777" w:rsidR="009E3EF7" w:rsidRPr="008C6789" w:rsidRDefault="009E3EF7" w:rsidP="0049302F">
      <w:pPr>
        <w:numPr>
          <w:ilvl w:val="1"/>
          <w:numId w:val="4"/>
        </w:numPr>
        <w:rPr>
          <w:rFonts w:ascii="Calibri" w:hAnsi="Calibri" w:cs="Arial"/>
          <w:i/>
          <w:sz w:val="24"/>
          <w:szCs w:val="24"/>
        </w:rPr>
      </w:pPr>
      <w:r w:rsidRPr="008C6789">
        <w:rPr>
          <w:rFonts w:ascii="Calibri" w:hAnsi="Calibri" w:cs="Arial"/>
          <w:sz w:val="24"/>
          <w:szCs w:val="24"/>
        </w:rPr>
        <w:t xml:space="preserve">Harvey Dillon, </w:t>
      </w:r>
      <w:r w:rsidRPr="008C6789">
        <w:rPr>
          <w:rFonts w:ascii="Calibri" w:hAnsi="Calibri" w:cs="Arial"/>
          <w:i/>
          <w:sz w:val="24"/>
          <w:szCs w:val="24"/>
        </w:rPr>
        <w:t>Hearing Aids</w:t>
      </w:r>
      <w:r w:rsidR="00E347E7">
        <w:rPr>
          <w:rFonts w:ascii="Calibri" w:hAnsi="Calibri" w:cs="Arial"/>
          <w:i/>
          <w:sz w:val="24"/>
          <w:szCs w:val="24"/>
        </w:rPr>
        <w:t xml:space="preserve">, </w:t>
      </w:r>
      <w:r w:rsidR="00E347E7" w:rsidRPr="00E347E7">
        <w:rPr>
          <w:rFonts w:ascii="Calibri" w:hAnsi="Calibri" w:cs="Arial"/>
          <w:b/>
          <w:sz w:val="24"/>
          <w:szCs w:val="24"/>
          <w:u w:val="single"/>
        </w:rPr>
        <w:t>2</w:t>
      </w:r>
      <w:r w:rsidR="00E347E7" w:rsidRPr="00E347E7">
        <w:rPr>
          <w:rFonts w:ascii="Calibri" w:hAnsi="Calibri" w:cs="Arial"/>
          <w:b/>
          <w:sz w:val="24"/>
          <w:szCs w:val="24"/>
          <w:u w:val="single"/>
          <w:vertAlign w:val="superscript"/>
        </w:rPr>
        <w:t>nd</w:t>
      </w:r>
      <w:r w:rsidR="00E347E7" w:rsidRPr="00E347E7">
        <w:rPr>
          <w:rFonts w:ascii="Calibri" w:hAnsi="Calibri" w:cs="Arial"/>
          <w:b/>
          <w:sz w:val="24"/>
          <w:szCs w:val="24"/>
          <w:u w:val="single"/>
        </w:rPr>
        <w:t xml:space="preserve"> edition</w:t>
      </w:r>
    </w:p>
    <w:p w14:paraId="0895E857" w14:textId="7238B61B" w:rsidR="0049302F" w:rsidRDefault="0049233F" w:rsidP="008C6789">
      <w:pPr>
        <w:numPr>
          <w:ilvl w:val="1"/>
          <w:numId w:val="4"/>
        </w:numPr>
        <w:rPr>
          <w:rFonts w:ascii="Arial" w:hAnsi="Arial" w:cs="Arial"/>
          <w:sz w:val="22"/>
          <w:szCs w:val="22"/>
        </w:rPr>
      </w:pPr>
      <w:r w:rsidRPr="001D2290">
        <w:rPr>
          <w:rFonts w:ascii="Calibri" w:hAnsi="Calibri" w:cs="Arial"/>
          <w:sz w:val="24"/>
          <w:szCs w:val="24"/>
        </w:rPr>
        <w:t xml:space="preserve">Additional </w:t>
      </w:r>
      <w:r w:rsidR="00331E6C" w:rsidRPr="001D2290">
        <w:rPr>
          <w:rFonts w:ascii="Calibri" w:hAnsi="Calibri" w:cs="Arial"/>
          <w:sz w:val="24"/>
          <w:szCs w:val="24"/>
        </w:rPr>
        <w:t>r</w:t>
      </w:r>
      <w:r w:rsidR="00783712">
        <w:rPr>
          <w:rFonts w:ascii="Calibri" w:hAnsi="Calibri" w:cs="Arial"/>
          <w:sz w:val="24"/>
          <w:szCs w:val="24"/>
        </w:rPr>
        <w:t>equired readings on Canvas</w:t>
      </w:r>
      <w:r w:rsidR="0049302F" w:rsidRPr="001D2290">
        <w:rPr>
          <w:rFonts w:ascii="Arial" w:hAnsi="Arial" w:cs="Arial"/>
          <w:sz w:val="22"/>
          <w:szCs w:val="22"/>
        </w:rPr>
        <w:t>.</w:t>
      </w:r>
    </w:p>
    <w:p w14:paraId="5D5FFD1A" w14:textId="467DC9A1" w:rsidR="00795746" w:rsidRDefault="00795746" w:rsidP="00795746">
      <w:pPr>
        <w:rPr>
          <w:rFonts w:ascii="Arial" w:hAnsi="Arial" w:cs="Arial"/>
          <w:sz w:val="22"/>
          <w:szCs w:val="22"/>
        </w:rPr>
      </w:pPr>
    </w:p>
    <w:p w14:paraId="1F98A48A" w14:textId="77777777" w:rsidR="00795746" w:rsidRPr="00795746" w:rsidRDefault="00795746" w:rsidP="00795746">
      <w:pPr>
        <w:rPr>
          <w:rFonts w:ascii="Calibri" w:hAnsi="Calibri" w:cs="Arial"/>
          <w:b/>
          <w:sz w:val="24"/>
          <w:szCs w:val="24"/>
          <w:u w:val="single"/>
        </w:rPr>
      </w:pPr>
      <w:r w:rsidRPr="00795746">
        <w:rPr>
          <w:rFonts w:ascii="Calibri" w:hAnsi="Calibri" w:cs="Arial"/>
          <w:b/>
          <w:sz w:val="24"/>
          <w:szCs w:val="24"/>
          <w:u w:val="single"/>
        </w:rPr>
        <w:t>Credit Hour Policy Standard:</w:t>
      </w:r>
    </w:p>
    <w:p w14:paraId="3DECF742" w14:textId="2650722C" w:rsidR="00795746" w:rsidRPr="00023922" w:rsidRDefault="00795746" w:rsidP="00795746">
      <w:pPr>
        <w:rPr>
          <w:rFonts w:ascii="Calibri" w:hAnsi="Calibri" w:cs="Arial"/>
          <w:sz w:val="24"/>
          <w:szCs w:val="24"/>
        </w:rPr>
      </w:pPr>
      <w:r w:rsidRPr="00904CD5">
        <w:rPr>
          <w:rFonts w:ascii="Calibri" w:hAnsi="Calibri" w:cs="Arial"/>
          <w:sz w:val="24"/>
          <w:szCs w:val="24"/>
        </w:rPr>
        <w:t>This class meets for two 50-minute class period</w:t>
      </w:r>
      <w:r>
        <w:rPr>
          <w:rFonts w:ascii="Calibri" w:hAnsi="Calibri" w:cs="Arial"/>
          <w:sz w:val="24"/>
          <w:szCs w:val="24"/>
        </w:rPr>
        <w:t>s</w:t>
      </w:r>
      <w:r w:rsidRPr="00904CD5">
        <w:rPr>
          <w:rFonts w:ascii="Calibri" w:hAnsi="Calibri" w:cs="Arial"/>
          <w:sz w:val="24"/>
          <w:szCs w:val="24"/>
        </w:rPr>
        <w:t xml:space="preserve"> each week</w:t>
      </w:r>
      <w:r>
        <w:rPr>
          <w:rFonts w:ascii="Calibri" w:hAnsi="Calibri" w:cs="Arial"/>
          <w:sz w:val="24"/>
          <w:szCs w:val="24"/>
        </w:rPr>
        <w:t xml:space="preserve">, </w:t>
      </w:r>
      <w:r w:rsidRPr="00904CD5">
        <w:rPr>
          <w:rFonts w:ascii="Calibri" w:hAnsi="Calibri" w:cs="Arial"/>
          <w:sz w:val="24"/>
          <w:szCs w:val="24"/>
        </w:rPr>
        <w:t xml:space="preserve">and carries the expectation that students will work on course learning activities (reading, studying, </w:t>
      </w:r>
      <w:r>
        <w:rPr>
          <w:rFonts w:ascii="Calibri" w:hAnsi="Calibri" w:cs="Arial"/>
          <w:sz w:val="24"/>
          <w:szCs w:val="24"/>
        </w:rPr>
        <w:t xml:space="preserve">reviewing and organizing your notes, preparing for class, </w:t>
      </w:r>
      <w:r w:rsidRPr="00904CD5">
        <w:rPr>
          <w:rFonts w:ascii="Calibri" w:hAnsi="Calibri" w:cs="Arial"/>
          <w:sz w:val="24"/>
          <w:szCs w:val="24"/>
        </w:rPr>
        <w:t>etc</w:t>
      </w:r>
      <w:r>
        <w:rPr>
          <w:rFonts w:ascii="Calibri" w:hAnsi="Calibri" w:cs="Arial"/>
          <w:sz w:val="24"/>
          <w:szCs w:val="24"/>
        </w:rPr>
        <w:t>.</w:t>
      </w:r>
      <w:r w:rsidRPr="00904CD5">
        <w:rPr>
          <w:rFonts w:ascii="Calibri" w:hAnsi="Calibri" w:cs="Arial"/>
          <w:sz w:val="24"/>
          <w:szCs w:val="24"/>
        </w:rPr>
        <w:t>) for about 2 hours out</w:t>
      </w:r>
      <w:r>
        <w:rPr>
          <w:rFonts w:ascii="Calibri" w:hAnsi="Calibri" w:cs="Arial"/>
          <w:sz w:val="24"/>
          <w:szCs w:val="24"/>
        </w:rPr>
        <w:t>side</w:t>
      </w:r>
      <w:r w:rsidRPr="00904CD5">
        <w:rPr>
          <w:rFonts w:ascii="Calibri" w:hAnsi="Calibri" w:cs="Arial"/>
          <w:sz w:val="24"/>
          <w:szCs w:val="24"/>
        </w:rPr>
        <w:t xml:space="preserve"> of </w:t>
      </w:r>
      <w:r>
        <w:rPr>
          <w:rFonts w:ascii="Calibri" w:hAnsi="Calibri" w:cs="Arial"/>
          <w:sz w:val="24"/>
          <w:szCs w:val="24"/>
        </w:rPr>
        <w:t xml:space="preserve">the </w:t>
      </w:r>
      <w:r w:rsidRPr="00904CD5">
        <w:rPr>
          <w:rFonts w:ascii="Calibri" w:hAnsi="Calibri" w:cs="Arial"/>
          <w:sz w:val="24"/>
          <w:szCs w:val="24"/>
        </w:rPr>
        <w:t xml:space="preserve">classroom for every class period. The information about </w:t>
      </w:r>
      <w:r>
        <w:rPr>
          <w:rFonts w:ascii="Calibri" w:hAnsi="Calibri" w:cs="Arial"/>
          <w:sz w:val="24"/>
          <w:szCs w:val="24"/>
        </w:rPr>
        <w:t xml:space="preserve">class </w:t>
      </w:r>
      <w:r w:rsidRPr="00904CD5">
        <w:rPr>
          <w:rFonts w:ascii="Calibri" w:hAnsi="Calibri" w:cs="Arial"/>
          <w:sz w:val="24"/>
          <w:szCs w:val="24"/>
        </w:rPr>
        <w:t>meeting times and expectations for student work</w:t>
      </w:r>
      <w:r>
        <w:rPr>
          <w:rFonts w:ascii="Calibri" w:hAnsi="Calibri" w:cs="Arial"/>
          <w:sz w:val="24"/>
          <w:szCs w:val="24"/>
        </w:rPr>
        <w:t xml:space="preserve"> are included in this syllabus.</w:t>
      </w:r>
      <w:r w:rsidRPr="00023922">
        <w:rPr>
          <w:rFonts w:ascii="Calibri" w:hAnsi="Calibri" w:cs="Arial"/>
          <w:sz w:val="24"/>
          <w:szCs w:val="24"/>
        </w:rPr>
        <w:t xml:space="preserve"> </w:t>
      </w:r>
    </w:p>
    <w:p w14:paraId="62ACF0A4" w14:textId="77777777" w:rsidR="00795746" w:rsidRPr="008C6789" w:rsidRDefault="00795746" w:rsidP="00795746">
      <w:pPr>
        <w:rPr>
          <w:rFonts w:ascii="Arial" w:hAnsi="Arial" w:cs="Arial"/>
          <w:sz w:val="22"/>
          <w:szCs w:val="22"/>
        </w:rPr>
      </w:pPr>
    </w:p>
    <w:p w14:paraId="79FEFBDD" w14:textId="77777777" w:rsidR="009E3EF7" w:rsidRPr="00795746" w:rsidRDefault="0091672F" w:rsidP="008D3F83">
      <w:pPr>
        <w:rPr>
          <w:rFonts w:ascii="Calibri" w:hAnsi="Calibri" w:cs="Arial"/>
          <w:b/>
          <w:sz w:val="24"/>
          <w:szCs w:val="24"/>
          <w:u w:val="single"/>
        </w:rPr>
      </w:pPr>
      <w:r>
        <w:rPr>
          <w:rFonts w:ascii="Arial" w:hAnsi="Arial" w:cs="Arial"/>
          <w:b/>
          <w:sz w:val="22"/>
          <w:szCs w:val="22"/>
        </w:rPr>
        <w:br w:type="page"/>
      </w:r>
      <w:r w:rsidR="009E3EF7" w:rsidRPr="00795746">
        <w:rPr>
          <w:rFonts w:ascii="Calibri" w:hAnsi="Calibri" w:cs="Arial"/>
          <w:b/>
          <w:sz w:val="24"/>
          <w:szCs w:val="24"/>
          <w:u w:val="single"/>
        </w:rPr>
        <w:lastRenderedPageBreak/>
        <w:t>Course</w:t>
      </w:r>
      <w:r w:rsidR="008D3F83" w:rsidRPr="00795746">
        <w:rPr>
          <w:rFonts w:ascii="Calibri" w:hAnsi="Calibri" w:cs="Arial"/>
          <w:b/>
          <w:sz w:val="24"/>
          <w:szCs w:val="24"/>
          <w:u w:val="single"/>
        </w:rPr>
        <w:t xml:space="preserve"> Description</w:t>
      </w:r>
      <w:r w:rsidR="009E3EF7" w:rsidRPr="00795746">
        <w:rPr>
          <w:rFonts w:ascii="Calibri" w:hAnsi="Calibri" w:cs="Arial"/>
          <w:b/>
          <w:sz w:val="24"/>
          <w:szCs w:val="24"/>
          <w:u w:val="single"/>
        </w:rPr>
        <w:t>:</w:t>
      </w:r>
    </w:p>
    <w:p w14:paraId="46113835" w14:textId="4F57FB95" w:rsidR="001F0E97" w:rsidRPr="007075D0" w:rsidRDefault="008D3F83" w:rsidP="001F0E97">
      <w:pPr>
        <w:ind w:firstLine="720"/>
        <w:rPr>
          <w:rFonts w:ascii="Calibri" w:hAnsi="Calibri" w:cs="Arial"/>
          <w:sz w:val="24"/>
          <w:szCs w:val="24"/>
        </w:rPr>
      </w:pPr>
      <w:r w:rsidRPr="007075D0">
        <w:rPr>
          <w:rFonts w:ascii="Calibri" w:hAnsi="Calibri" w:cs="Arial"/>
          <w:sz w:val="24"/>
          <w:szCs w:val="24"/>
        </w:rPr>
        <w:t xml:space="preserve">This course will cover </w:t>
      </w:r>
      <w:r w:rsidR="00BC1158">
        <w:rPr>
          <w:rFonts w:ascii="Calibri" w:hAnsi="Calibri" w:cs="Arial"/>
          <w:sz w:val="24"/>
          <w:szCs w:val="24"/>
        </w:rPr>
        <w:t>much</w:t>
      </w:r>
      <w:r w:rsidR="00990DC8" w:rsidRPr="007075D0">
        <w:rPr>
          <w:rFonts w:ascii="Calibri" w:hAnsi="Calibri" w:cs="Arial"/>
          <w:sz w:val="24"/>
          <w:szCs w:val="24"/>
        </w:rPr>
        <w:t xml:space="preserve"> of the beginning to intermediate knowledge and skills that you will need </w:t>
      </w:r>
      <w:r w:rsidR="00071CBA" w:rsidRPr="007075D0">
        <w:rPr>
          <w:rFonts w:ascii="Calibri" w:hAnsi="Calibri" w:cs="Arial"/>
          <w:sz w:val="24"/>
          <w:szCs w:val="24"/>
        </w:rPr>
        <w:t>to begin successfully fitting your patients with hearing aids!  Amplification I is the first part of a roughly 2 1/</w:t>
      </w:r>
      <w:r w:rsidR="00795746">
        <w:rPr>
          <w:rFonts w:ascii="Calibri" w:hAnsi="Calibri" w:cs="Arial"/>
          <w:sz w:val="24"/>
          <w:szCs w:val="24"/>
        </w:rPr>
        <w:t>2</w:t>
      </w:r>
      <w:r w:rsidR="00071CBA" w:rsidRPr="007075D0">
        <w:rPr>
          <w:rFonts w:ascii="Calibri" w:hAnsi="Calibri" w:cs="Arial"/>
          <w:sz w:val="24"/>
          <w:szCs w:val="24"/>
        </w:rPr>
        <w:t>-semester course sequence on hearing aids.  (Amplification II</w:t>
      </w:r>
      <w:r w:rsidR="0049302F" w:rsidRPr="007075D0">
        <w:rPr>
          <w:rFonts w:ascii="Calibri" w:hAnsi="Calibri" w:cs="Arial"/>
          <w:sz w:val="24"/>
          <w:szCs w:val="24"/>
        </w:rPr>
        <w:t xml:space="preserve"> </w:t>
      </w:r>
      <w:r w:rsidR="00071CBA" w:rsidRPr="007075D0">
        <w:rPr>
          <w:rFonts w:ascii="Calibri" w:hAnsi="Calibri" w:cs="Arial"/>
          <w:sz w:val="24"/>
          <w:szCs w:val="24"/>
        </w:rPr>
        <w:t>is the next course, and the</w:t>
      </w:r>
      <w:r w:rsidR="00712FB0" w:rsidRPr="007075D0">
        <w:rPr>
          <w:rFonts w:ascii="Calibri" w:hAnsi="Calibri" w:cs="Arial"/>
          <w:sz w:val="24"/>
          <w:szCs w:val="24"/>
        </w:rPr>
        <w:t xml:space="preserve"> </w:t>
      </w:r>
      <w:r w:rsidR="00071CBA" w:rsidRPr="007075D0">
        <w:rPr>
          <w:rFonts w:ascii="Calibri" w:hAnsi="Calibri" w:cs="Arial"/>
          <w:sz w:val="24"/>
          <w:szCs w:val="24"/>
        </w:rPr>
        <w:t>1/</w:t>
      </w:r>
      <w:r w:rsidR="00795746">
        <w:rPr>
          <w:rFonts w:ascii="Calibri" w:hAnsi="Calibri" w:cs="Arial"/>
          <w:sz w:val="24"/>
          <w:szCs w:val="24"/>
        </w:rPr>
        <w:t>2</w:t>
      </w:r>
      <w:r w:rsidR="00071CBA" w:rsidRPr="007075D0">
        <w:rPr>
          <w:rFonts w:ascii="Calibri" w:hAnsi="Calibri" w:cs="Arial"/>
          <w:sz w:val="24"/>
          <w:szCs w:val="24"/>
        </w:rPr>
        <w:t xml:space="preserve"> semester is </w:t>
      </w:r>
      <w:r w:rsidR="0049302F" w:rsidRPr="007075D0">
        <w:rPr>
          <w:rFonts w:ascii="Calibri" w:hAnsi="Calibri" w:cs="Arial"/>
          <w:sz w:val="24"/>
          <w:szCs w:val="24"/>
        </w:rPr>
        <w:t xml:space="preserve">in </w:t>
      </w:r>
      <w:r w:rsidR="00071CBA" w:rsidRPr="007075D0">
        <w:rPr>
          <w:rFonts w:ascii="Calibri" w:hAnsi="Calibri" w:cs="Arial"/>
          <w:sz w:val="24"/>
          <w:szCs w:val="24"/>
        </w:rPr>
        <w:t xml:space="preserve">Pediatric Habilitation/Rehabilitation).  </w:t>
      </w:r>
      <w:r w:rsidR="0049302F" w:rsidRPr="007075D0">
        <w:rPr>
          <w:rFonts w:ascii="Calibri" w:hAnsi="Calibri" w:cs="Arial"/>
          <w:sz w:val="24"/>
          <w:szCs w:val="24"/>
        </w:rPr>
        <w:t>The goal of this course</w:t>
      </w:r>
      <w:r w:rsidR="00071CBA" w:rsidRPr="007075D0">
        <w:rPr>
          <w:rFonts w:ascii="Calibri" w:hAnsi="Calibri" w:cs="Arial"/>
          <w:sz w:val="24"/>
          <w:szCs w:val="24"/>
        </w:rPr>
        <w:t xml:space="preserve"> is to cover the topics that will allow you to </w:t>
      </w:r>
      <w:r w:rsidR="00071CBA" w:rsidRPr="008D354E">
        <w:rPr>
          <w:rFonts w:ascii="Calibri" w:hAnsi="Calibri" w:cs="Arial"/>
          <w:sz w:val="24"/>
          <w:szCs w:val="24"/>
          <w:u w:val="single"/>
        </w:rPr>
        <w:t>begin hands-on work with hearing aids in the clinic as soon as possible.</w:t>
      </w:r>
      <w:r w:rsidR="00071CBA" w:rsidRPr="007075D0">
        <w:rPr>
          <w:rFonts w:ascii="Calibri" w:hAnsi="Calibri" w:cs="Arial"/>
          <w:sz w:val="24"/>
          <w:szCs w:val="24"/>
        </w:rPr>
        <w:t xml:space="preserve">  </w:t>
      </w:r>
      <w:r w:rsidR="00E347E7">
        <w:rPr>
          <w:rFonts w:ascii="Calibri" w:hAnsi="Calibri" w:cs="Arial"/>
          <w:sz w:val="24"/>
          <w:szCs w:val="24"/>
        </w:rPr>
        <w:t>Between lab and lecture, some topics include</w:t>
      </w:r>
      <w:r w:rsidR="00071CBA" w:rsidRPr="007075D0">
        <w:rPr>
          <w:rFonts w:ascii="Calibri" w:hAnsi="Calibri" w:cs="Arial"/>
          <w:sz w:val="24"/>
          <w:szCs w:val="24"/>
        </w:rPr>
        <w:t>:</w:t>
      </w:r>
      <w:r w:rsidR="00712FB0" w:rsidRPr="007075D0">
        <w:rPr>
          <w:rFonts w:ascii="Calibri" w:hAnsi="Calibri" w:cs="Arial"/>
          <w:sz w:val="24"/>
          <w:szCs w:val="24"/>
        </w:rPr>
        <w:t xml:space="preserve"> the components </w:t>
      </w:r>
      <w:r w:rsidR="00E347E7">
        <w:rPr>
          <w:rFonts w:ascii="Calibri" w:hAnsi="Calibri" w:cs="Arial"/>
          <w:sz w:val="24"/>
          <w:szCs w:val="24"/>
        </w:rPr>
        <w:t xml:space="preserve">and features </w:t>
      </w:r>
      <w:r w:rsidR="00712FB0" w:rsidRPr="007075D0">
        <w:rPr>
          <w:rFonts w:ascii="Calibri" w:hAnsi="Calibri" w:cs="Arial"/>
          <w:sz w:val="24"/>
          <w:szCs w:val="24"/>
        </w:rPr>
        <w:t>of hearing aids, electroacou</w:t>
      </w:r>
      <w:r w:rsidR="00E347E7">
        <w:rPr>
          <w:rFonts w:ascii="Calibri" w:hAnsi="Calibri" w:cs="Arial"/>
          <w:sz w:val="24"/>
          <w:szCs w:val="24"/>
        </w:rPr>
        <w:t xml:space="preserve">stic measurement and verification of hearing aids </w:t>
      </w:r>
      <w:r w:rsidR="00712FB0" w:rsidRPr="007075D0">
        <w:rPr>
          <w:rFonts w:ascii="Calibri" w:hAnsi="Calibri" w:cs="Arial"/>
          <w:sz w:val="24"/>
          <w:szCs w:val="24"/>
        </w:rPr>
        <w:t xml:space="preserve">in couplers and real ears, taking earmold impressions, earmold and </w:t>
      </w:r>
      <w:proofErr w:type="spellStart"/>
      <w:r w:rsidR="00712FB0" w:rsidRPr="007075D0">
        <w:rPr>
          <w:rFonts w:ascii="Calibri" w:hAnsi="Calibri" w:cs="Arial"/>
          <w:sz w:val="24"/>
          <w:szCs w:val="24"/>
        </w:rPr>
        <w:t>earshell</w:t>
      </w:r>
      <w:proofErr w:type="spellEnd"/>
      <w:r w:rsidR="00712FB0" w:rsidRPr="007075D0">
        <w:rPr>
          <w:rFonts w:ascii="Calibri" w:hAnsi="Calibri" w:cs="Arial"/>
          <w:sz w:val="24"/>
          <w:szCs w:val="24"/>
        </w:rPr>
        <w:t xml:space="preserve"> acoustics, </w:t>
      </w:r>
      <w:r w:rsidR="00071CBA" w:rsidRPr="007075D0">
        <w:rPr>
          <w:rFonts w:ascii="Calibri" w:hAnsi="Calibri" w:cs="Arial"/>
          <w:sz w:val="24"/>
          <w:szCs w:val="24"/>
        </w:rPr>
        <w:t xml:space="preserve">assessing patient needs and determining </w:t>
      </w:r>
      <w:r w:rsidR="00712FB0" w:rsidRPr="007075D0">
        <w:rPr>
          <w:rFonts w:ascii="Calibri" w:hAnsi="Calibri" w:cs="Arial"/>
          <w:sz w:val="24"/>
          <w:szCs w:val="24"/>
        </w:rPr>
        <w:t xml:space="preserve">hearing aid candidacy, </w:t>
      </w:r>
      <w:r w:rsidR="00071CBA" w:rsidRPr="007075D0">
        <w:rPr>
          <w:rFonts w:ascii="Calibri" w:hAnsi="Calibri" w:cs="Arial"/>
          <w:sz w:val="24"/>
          <w:szCs w:val="24"/>
        </w:rPr>
        <w:t>using prescriptive fitting strategies</w:t>
      </w:r>
      <w:r w:rsidR="00712FB0" w:rsidRPr="007075D0">
        <w:rPr>
          <w:rFonts w:ascii="Calibri" w:hAnsi="Calibri" w:cs="Arial"/>
          <w:sz w:val="24"/>
          <w:szCs w:val="24"/>
        </w:rPr>
        <w:t xml:space="preserve">, </w:t>
      </w:r>
      <w:r w:rsidR="00071CBA" w:rsidRPr="007075D0">
        <w:rPr>
          <w:rFonts w:ascii="Calibri" w:hAnsi="Calibri" w:cs="Arial"/>
          <w:sz w:val="24"/>
          <w:szCs w:val="24"/>
        </w:rPr>
        <w:t xml:space="preserve">and </w:t>
      </w:r>
      <w:r w:rsidR="00712FB0" w:rsidRPr="007075D0">
        <w:rPr>
          <w:rFonts w:ascii="Calibri" w:hAnsi="Calibri" w:cs="Arial"/>
          <w:sz w:val="24"/>
          <w:szCs w:val="24"/>
        </w:rPr>
        <w:t>hearing aid repair and troubleshooting</w:t>
      </w:r>
      <w:r w:rsidR="001F0E97" w:rsidRPr="007075D0">
        <w:rPr>
          <w:rFonts w:ascii="Calibri" w:hAnsi="Calibri" w:cs="Arial"/>
          <w:sz w:val="24"/>
          <w:szCs w:val="24"/>
        </w:rPr>
        <w:t>.</w:t>
      </w:r>
    </w:p>
    <w:p w14:paraId="1DA62AE3" w14:textId="77777777" w:rsidR="001D2290" w:rsidRDefault="001D2290" w:rsidP="001F0E97">
      <w:pPr>
        <w:ind w:firstLine="720"/>
        <w:rPr>
          <w:rFonts w:ascii="Calibri" w:hAnsi="Calibri" w:cs="Arial"/>
          <w:sz w:val="24"/>
          <w:szCs w:val="24"/>
        </w:rPr>
      </w:pPr>
    </w:p>
    <w:p w14:paraId="14B7864A" w14:textId="087738C0" w:rsidR="00795746" w:rsidRDefault="001F0E97" w:rsidP="001F0E97">
      <w:pPr>
        <w:ind w:firstLine="720"/>
        <w:rPr>
          <w:rFonts w:ascii="Calibri" w:hAnsi="Calibri" w:cs="Arial"/>
          <w:sz w:val="24"/>
          <w:szCs w:val="24"/>
        </w:rPr>
      </w:pPr>
      <w:r w:rsidRPr="007075D0">
        <w:rPr>
          <w:rFonts w:ascii="Calibri" w:hAnsi="Calibri" w:cs="Arial"/>
          <w:sz w:val="24"/>
          <w:szCs w:val="24"/>
        </w:rPr>
        <w:t>Even across 2 1/</w:t>
      </w:r>
      <w:r w:rsidR="00795746">
        <w:rPr>
          <w:rFonts w:ascii="Calibri" w:hAnsi="Calibri" w:cs="Arial"/>
          <w:sz w:val="24"/>
          <w:szCs w:val="24"/>
        </w:rPr>
        <w:t>2</w:t>
      </w:r>
      <w:r w:rsidRPr="007075D0">
        <w:rPr>
          <w:rFonts w:ascii="Calibri" w:hAnsi="Calibri" w:cs="Arial"/>
          <w:sz w:val="24"/>
          <w:szCs w:val="24"/>
        </w:rPr>
        <w:t xml:space="preserve"> semesters, it is not possible to cover </w:t>
      </w:r>
      <w:proofErr w:type="gramStart"/>
      <w:r w:rsidR="006377BB" w:rsidRPr="007075D0">
        <w:rPr>
          <w:rFonts w:ascii="Calibri" w:hAnsi="Calibri" w:cs="Arial"/>
          <w:sz w:val="24"/>
          <w:szCs w:val="24"/>
        </w:rPr>
        <w:t>all of</w:t>
      </w:r>
      <w:proofErr w:type="gramEnd"/>
      <w:r w:rsidR="006377BB" w:rsidRPr="007075D0">
        <w:rPr>
          <w:rFonts w:ascii="Calibri" w:hAnsi="Calibri" w:cs="Arial"/>
          <w:sz w:val="24"/>
          <w:szCs w:val="24"/>
        </w:rPr>
        <w:t xml:space="preserve"> the information </w:t>
      </w:r>
      <w:r w:rsidRPr="007075D0">
        <w:rPr>
          <w:rFonts w:ascii="Calibri" w:hAnsi="Calibri" w:cs="Arial"/>
          <w:sz w:val="24"/>
          <w:szCs w:val="24"/>
        </w:rPr>
        <w:t>you will need to know about hearing aids</w:t>
      </w:r>
      <w:r w:rsidR="00014DD6">
        <w:rPr>
          <w:rFonts w:ascii="Calibri" w:hAnsi="Calibri" w:cs="Arial"/>
          <w:sz w:val="24"/>
          <w:szCs w:val="24"/>
        </w:rPr>
        <w:t xml:space="preserve">, and the </w:t>
      </w:r>
      <w:r w:rsidR="00783712">
        <w:rPr>
          <w:rFonts w:ascii="Calibri" w:hAnsi="Calibri" w:cs="Arial"/>
          <w:sz w:val="24"/>
          <w:szCs w:val="24"/>
        </w:rPr>
        <w:t xml:space="preserve">specific </w:t>
      </w:r>
      <w:r w:rsidR="00014DD6">
        <w:rPr>
          <w:rFonts w:ascii="Calibri" w:hAnsi="Calibri" w:cs="Arial"/>
          <w:sz w:val="24"/>
          <w:szCs w:val="24"/>
        </w:rPr>
        <w:t xml:space="preserve">technology </w:t>
      </w:r>
      <w:r w:rsidR="00014DD6" w:rsidRPr="00783712">
        <w:rPr>
          <w:rFonts w:ascii="Calibri" w:hAnsi="Calibri" w:cs="Arial"/>
          <w:b/>
          <w:sz w:val="24"/>
          <w:szCs w:val="24"/>
          <w:u w:val="single"/>
        </w:rPr>
        <w:t>will change</w:t>
      </w:r>
      <w:r w:rsidR="00014DD6">
        <w:rPr>
          <w:rFonts w:ascii="Calibri" w:hAnsi="Calibri" w:cs="Arial"/>
          <w:sz w:val="24"/>
          <w:szCs w:val="24"/>
        </w:rPr>
        <w:t xml:space="preserve"> </w:t>
      </w:r>
      <w:r w:rsidR="009E396F">
        <w:rPr>
          <w:rFonts w:ascii="Calibri" w:hAnsi="Calibri" w:cs="Arial"/>
          <w:sz w:val="24"/>
          <w:szCs w:val="24"/>
        </w:rPr>
        <w:t xml:space="preserve">by the time you graduate.  Thus, my goal is to cover the important foundation information upon which you can build the necessary habit of continued learning.  </w:t>
      </w:r>
      <w:r w:rsidR="008C6789" w:rsidRPr="007075D0">
        <w:rPr>
          <w:rFonts w:ascii="Calibri" w:hAnsi="Calibri" w:cs="Arial"/>
          <w:sz w:val="24"/>
          <w:szCs w:val="24"/>
        </w:rPr>
        <w:t xml:space="preserve">Peer-reviewed journal articles (i.e., articles in journals such as </w:t>
      </w:r>
      <w:r w:rsidR="008C6789" w:rsidRPr="007075D0">
        <w:rPr>
          <w:rFonts w:ascii="Calibri" w:hAnsi="Calibri" w:cs="Arial"/>
          <w:i/>
          <w:sz w:val="24"/>
          <w:szCs w:val="24"/>
        </w:rPr>
        <w:t>JAAA</w:t>
      </w:r>
      <w:r w:rsidR="008C6789" w:rsidRPr="007075D0">
        <w:rPr>
          <w:rFonts w:ascii="Calibri" w:hAnsi="Calibri" w:cs="Arial"/>
          <w:sz w:val="24"/>
          <w:szCs w:val="24"/>
        </w:rPr>
        <w:t xml:space="preserve">, </w:t>
      </w:r>
      <w:r w:rsidR="008C6789" w:rsidRPr="007075D0">
        <w:rPr>
          <w:rFonts w:ascii="Calibri" w:hAnsi="Calibri" w:cs="Arial"/>
          <w:i/>
          <w:sz w:val="24"/>
          <w:szCs w:val="24"/>
        </w:rPr>
        <w:t>Ear and Hearing</w:t>
      </w:r>
      <w:r w:rsidR="008C6789" w:rsidRPr="007075D0">
        <w:rPr>
          <w:rFonts w:ascii="Calibri" w:hAnsi="Calibri" w:cs="Arial"/>
          <w:sz w:val="24"/>
          <w:szCs w:val="24"/>
        </w:rPr>
        <w:t xml:space="preserve">, </w:t>
      </w:r>
      <w:r w:rsidR="008C6789" w:rsidRPr="007075D0">
        <w:rPr>
          <w:rFonts w:ascii="Calibri" w:hAnsi="Calibri" w:cs="Arial"/>
          <w:i/>
          <w:sz w:val="24"/>
          <w:szCs w:val="24"/>
        </w:rPr>
        <w:t>American Journal of Audiology</w:t>
      </w:r>
      <w:r w:rsidR="008C6789" w:rsidRPr="007075D0">
        <w:rPr>
          <w:rFonts w:ascii="Calibri" w:hAnsi="Calibri" w:cs="Arial"/>
          <w:sz w:val="24"/>
          <w:szCs w:val="24"/>
        </w:rPr>
        <w:t xml:space="preserve">, etc.) are the best source of </w:t>
      </w:r>
      <w:r w:rsidR="008C6789" w:rsidRPr="00014DD6">
        <w:rPr>
          <w:rFonts w:ascii="Calibri" w:hAnsi="Calibri" w:cs="Arial"/>
          <w:sz w:val="24"/>
          <w:szCs w:val="24"/>
          <w:u w:val="single"/>
        </w:rPr>
        <w:t>unbiased, evidence-based</w:t>
      </w:r>
      <w:r w:rsidR="008C6789" w:rsidRPr="007075D0">
        <w:rPr>
          <w:rFonts w:ascii="Calibri" w:hAnsi="Calibri" w:cs="Arial"/>
          <w:sz w:val="24"/>
          <w:szCs w:val="24"/>
        </w:rPr>
        <w:t xml:space="preserve"> information about the effectiveness of various hearing aid technologies.  A disadvantage of these journals, though, is that</w:t>
      </w:r>
      <w:r w:rsidR="002A60C6" w:rsidRPr="007075D0">
        <w:rPr>
          <w:rFonts w:ascii="Calibri" w:hAnsi="Calibri" w:cs="Arial"/>
          <w:sz w:val="24"/>
          <w:szCs w:val="24"/>
        </w:rPr>
        <w:t xml:space="preserve"> the peer-review process move</w:t>
      </w:r>
      <w:r w:rsidR="001D2290">
        <w:rPr>
          <w:rFonts w:ascii="Calibri" w:hAnsi="Calibri" w:cs="Arial"/>
          <w:sz w:val="24"/>
          <w:szCs w:val="24"/>
        </w:rPr>
        <w:t>s</w:t>
      </w:r>
      <w:r w:rsidR="002A60C6" w:rsidRPr="007075D0">
        <w:rPr>
          <w:rFonts w:ascii="Calibri" w:hAnsi="Calibri" w:cs="Arial"/>
          <w:sz w:val="24"/>
          <w:szCs w:val="24"/>
        </w:rPr>
        <w:t xml:space="preserve"> more slowly than changes in hearing aid technology.  </w:t>
      </w:r>
    </w:p>
    <w:p w14:paraId="39C3906F" w14:textId="77777777" w:rsidR="00795746" w:rsidRDefault="00795746" w:rsidP="001F0E97">
      <w:pPr>
        <w:ind w:firstLine="720"/>
        <w:rPr>
          <w:rFonts w:ascii="Calibri" w:hAnsi="Calibri" w:cs="Arial"/>
          <w:sz w:val="24"/>
          <w:szCs w:val="24"/>
        </w:rPr>
      </w:pPr>
    </w:p>
    <w:p w14:paraId="0AC813F2" w14:textId="3A12AE77" w:rsidR="007075D0" w:rsidRPr="007075D0" w:rsidRDefault="002A60C6" w:rsidP="001F0E97">
      <w:pPr>
        <w:ind w:firstLine="720"/>
        <w:rPr>
          <w:rFonts w:ascii="Calibri" w:hAnsi="Calibri" w:cs="Arial"/>
          <w:sz w:val="24"/>
          <w:szCs w:val="24"/>
        </w:rPr>
      </w:pPr>
      <w:r w:rsidRPr="007075D0">
        <w:rPr>
          <w:rFonts w:ascii="Calibri" w:hAnsi="Calibri" w:cs="Arial"/>
          <w:sz w:val="24"/>
          <w:szCs w:val="24"/>
        </w:rPr>
        <w:t xml:space="preserve">If you need to learn about how the latest hearing aid technology works, the best sources of current information are </w:t>
      </w:r>
      <w:proofErr w:type="spellStart"/>
      <w:r w:rsidRPr="007075D0">
        <w:rPr>
          <w:rFonts w:ascii="Calibri" w:hAnsi="Calibri" w:cs="Arial"/>
          <w:sz w:val="24"/>
          <w:szCs w:val="24"/>
        </w:rPr>
        <w:t>audiologyonline</w:t>
      </w:r>
      <w:proofErr w:type="spellEnd"/>
      <w:r w:rsidR="00783712">
        <w:rPr>
          <w:rFonts w:ascii="Calibri" w:hAnsi="Calibri" w:cs="Arial"/>
          <w:sz w:val="24"/>
          <w:szCs w:val="24"/>
        </w:rPr>
        <w:t xml:space="preserve"> </w:t>
      </w:r>
      <w:r w:rsidRPr="007075D0">
        <w:rPr>
          <w:rFonts w:ascii="Calibri" w:hAnsi="Calibri" w:cs="Arial"/>
          <w:sz w:val="24"/>
          <w:szCs w:val="24"/>
        </w:rPr>
        <w:t xml:space="preserve">and the manufacturers themselves (i.e., information from your sales rep, the manufacturers’ websites, or audiologists who work in technical support at the manufacturer).  The disadvantage of information from these sources is that, since it has not gone through the peer-review process, </w:t>
      </w:r>
      <w:r w:rsidR="00014DD6">
        <w:rPr>
          <w:rFonts w:ascii="Calibri" w:hAnsi="Calibri" w:cs="Arial"/>
          <w:sz w:val="24"/>
          <w:szCs w:val="24"/>
        </w:rPr>
        <w:t xml:space="preserve">it is often biased </w:t>
      </w:r>
      <w:r w:rsidRPr="007075D0">
        <w:rPr>
          <w:rFonts w:ascii="Calibri" w:hAnsi="Calibri" w:cs="Arial"/>
          <w:sz w:val="24"/>
          <w:szCs w:val="24"/>
        </w:rPr>
        <w:t xml:space="preserve">toward overestimating the benefits of new technology and new features.  You should view any claims of benefits or the “latest and greatest” from these (non-peer-reviewed) sources with a skeptical eye; in some cases, the claims are true, but they may also be exaggerated or presented as marketing material / advertising rather than as objective, evidence-based information.  As you gain more experience and knowledge in hearing aids and research methods over the next few years, </w:t>
      </w:r>
      <w:r w:rsidR="007075D0" w:rsidRPr="007075D0">
        <w:rPr>
          <w:rFonts w:ascii="Calibri" w:hAnsi="Calibri" w:cs="Arial"/>
          <w:sz w:val="24"/>
          <w:szCs w:val="24"/>
        </w:rPr>
        <w:t xml:space="preserve">you will hone your ability to differentiate true benefits from marketing hype.  </w:t>
      </w:r>
    </w:p>
    <w:p w14:paraId="38B1D759" w14:textId="77777777" w:rsidR="001D2290" w:rsidRDefault="001D2290" w:rsidP="001F0E97">
      <w:pPr>
        <w:ind w:firstLine="720"/>
        <w:rPr>
          <w:rFonts w:ascii="Calibri" w:hAnsi="Calibri" w:cs="Arial"/>
          <w:sz w:val="24"/>
          <w:szCs w:val="24"/>
        </w:rPr>
      </w:pPr>
    </w:p>
    <w:p w14:paraId="199F4029" w14:textId="1AF9C943" w:rsidR="0018478C" w:rsidRPr="008F4B47" w:rsidRDefault="00565139" w:rsidP="00014DD6">
      <w:pPr>
        <w:rPr>
          <w:rFonts w:ascii="Calibri" w:hAnsi="Calibri" w:cs="Arial"/>
          <w:sz w:val="24"/>
          <w:szCs w:val="24"/>
          <w:u w:val="single"/>
        </w:rPr>
      </w:pPr>
      <w:r w:rsidRPr="007075D0">
        <w:rPr>
          <w:rFonts w:ascii="Calibri" w:hAnsi="Calibri" w:cs="Arial"/>
          <w:b/>
          <w:sz w:val="24"/>
          <w:szCs w:val="24"/>
        </w:rPr>
        <w:br w:type="page"/>
      </w:r>
      <w:r w:rsidR="0018478C" w:rsidRPr="008F4B47">
        <w:rPr>
          <w:rFonts w:ascii="Calibri" w:hAnsi="Calibri" w:cs="Arial"/>
          <w:b/>
          <w:sz w:val="24"/>
          <w:szCs w:val="24"/>
          <w:u w:val="single"/>
        </w:rPr>
        <w:lastRenderedPageBreak/>
        <w:t>Student Requirements</w:t>
      </w:r>
      <w:r w:rsidR="0020424C" w:rsidRPr="008F4B47">
        <w:rPr>
          <w:rFonts w:ascii="Calibri" w:hAnsi="Calibri" w:cs="Arial"/>
          <w:b/>
          <w:sz w:val="24"/>
          <w:szCs w:val="24"/>
          <w:u w:val="single"/>
        </w:rPr>
        <w:t>:</w:t>
      </w:r>
    </w:p>
    <w:p w14:paraId="1FC50FF7" w14:textId="77777777" w:rsidR="00795746" w:rsidRDefault="00795746" w:rsidP="00795746">
      <w:pPr>
        <w:rPr>
          <w:rFonts w:ascii="Calibri" w:hAnsi="Calibri" w:cs="Arial"/>
          <w:sz w:val="24"/>
          <w:szCs w:val="24"/>
          <w:u w:val="single"/>
        </w:rPr>
      </w:pPr>
    </w:p>
    <w:p w14:paraId="707E3BEA" w14:textId="0A134184" w:rsidR="00795746" w:rsidRPr="00B704BD" w:rsidRDefault="00795746" w:rsidP="00795746">
      <w:pPr>
        <w:rPr>
          <w:rFonts w:ascii="Calibri" w:hAnsi="Calibri" w:cs="Arial"/>
          <w:sz w:val="24"/>
          <w:szCs w:val="24"/>
          <w:u w:val="single"/>
        </w:rPr>
      </w:pPr>
      <w:r>
        <w:rPr>
          <w:rFonts w:ascii="Calibri" w:hAnsi="Calibri" w:cs="Arial"/>
          <w:sz w:val="24"/>
          <w:szCs w:val="24"/>
          <w:u w:val="single"/>
        </w:rPr>
        <w:t>Personal situations and/or difficulty meeting course requirements:</w:t>
      </w:r>
    </w:p>
    <w:p w14:paraId="35CD7CFD" w14:textId="745E5754" w:rsidR="00795746" w:rsidRPr="00625CF4" w:rsidRDefault="00795746" w:rsidP="00795746">
      <w:pPr>
        <w:rPr>
          <w:rFonts w:ascii="Calibri" w:hAnsi="Calibri" w:cs="Arial"/>
          <w:sz w:val="24"/>
          <w:szCs w:val="24"/>
        </w:rPr>
      </w:pPr>
      <w:r>
        <w:rPr>
          <w:rFonts w:ascii="Calibri" w:hAnsi="Calibri" w:cs="Arial"/>
          <w:sz w:val="24"/>
          <w:szCs w:val="24"/>
        </w:rPr>
        <w:t xml:space="preserve">If you are concerned that a family or personal situation </w:t>
      </w:r>
      <w:r w:rsidR="00783712">
        <w:rPr>
          <w:rFonts w:ascii="Calibri" w:hAnsi="Calibri" w:cs="Arial"/>
          <w:sz w:val="24"/>
          <w:szCs w:val="24"/>
        </w:rPr>
        <w:t xml:space="preserve">may affect </w:t>
      </w:r>
      <w:r>
        <w:rPr>
          <w:rFonts w:ascii="Calibri" w:hAnsi="Calibri" w:cs="Arial"/>
          <w:sz w:val="24"/>
          <w:szCs w:val="24"/>
        </w:rPr>
        <w:t>your ability to meet the</w:t>
      </w:r>
      <w:r w:rsidR="00783712">
        <w:rPr>
          <w:rFonts w:ascii="Calibri" w:hAnsi="Calibri" w:cs="Arial"/>
          <w:sz w:val="24"/>
          <w:szCs w:val="24"/>
        </w:rPr>
        <w:t xml:space="preserve"> class</w:t>
      </w:r>
      <w:r>
        <w:rPr>
          <w:rFonts w:ascii="Calibri" w:hAnsi="Calibri" w:cs="Arial"/>
          <w:sz w:val="24"/>
          <w:szCs w:val="24"/>
        </w:rPr>
        <w:t xml:space="preserv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w:t>
      </w:r>
      <w:r w:rsidR="00783712">
        <w:rPr>
          <w:rFonts w:ascii="Calibri" w:hAnsi="Calibri" w:cs="Arial"/>
          <w:sz w:val="24"/>
          <w:szCs w:val="24"/>
        </w:rPr>
        <w:t xml:space="preserve">if </w:t>
      </w:r>
      <w:r>
        <w:rPr>
          <w:rFonts w:ascii="Calibri" w:hAnsi="Calibri" w:cs="Arial"/>
          <w:sz w:val="24"/>
          <w:szCs w:val="24"/>
        </w:rPr>
        <w:t xml:space="preserve">you </w:t>
      </w:r>
      <w:r w:rsidR="00783712">
        <w:rPr>
          <w:rFonts w:ascii="Calibri" w:hAnsi="Calibri" w:cs="Arial"/>
          <w:sz w:val="24"/>
          <w:szCs w:val="24"/>
        </w:rPr>
        <w:t>do not wish to share it</w:t>
      </w:r>
      <w:r>
        <w:rPr>
          <w:rFonts w:ascii="Calibri" w:hAnsi="Calibri" w:cs="Arial"/>
          <w:sz w:val="24"/>
          <w:szCs w:val="24"/>
        </w:rPr>
        <w:t xml:space="preserve">; however, you will likely need to provide some type of documentation to at least one faculty member (either myself or the graduate advisor on your home campus) if alternative arrangements, such as extended deadlines or different exam dates, are needed. </w:t>
      </w:r>
    </w:p>
    <w:p w14:paraId="2740CEDA" w14:textId="77777777" w:rsidR="00795746" w:rsidRDefault="00795746" w:rsidP="00795746">
      <w:pPr>
        <w:rPr>
          <w:rFonts w:ascii="Calibri" w:hAnsi="Calibri" w:cs="Arial"/>
          <w:b/>
          <w:sz w:val="24"/>
          <w:szCs w:val="24"/>
        </w:rPr>
      </w:pPr>
    </w:p>
    <w:p w14:paraId="7C4C4BF8" w14:textId="77777777" w:rsidR="00795746" w:rsidRPr="00023922" w:rsidRDefault="00795746" w:rsidP="00795746">
      <w:pPr>
        <w:rPr>
          <w:rFonts w:ascii="Calibri" w:hAnsi="Calibri" w:cs="Arial"/>
          <w:b/>
          <w:sz w:val="24"/>
          <w:szCs w:val="24"/>
        </w:rPr>
      </w:pPr>
      <w:r w:rsidRPr="00023922">
        <w:rPr>
          <w:rFonts w:ascii="Calibri" w:hAnsi="Calibri" w:cs="Arial"/>
          <w:b/>
          <w:sz w:val="24"/>
          <w:szCs w:val="24"/>
        </w:rPr>
        <w:t xml:space="preserve">You must complete </w:t>
      </w:r>
      <w:r w:rsidRPr="00023922">
        <w:rPr>
          <w:rFonts w:ascii="Calibri" w:hAnsi="Calibri" w:cs="Arial"/>
          <w:b/>
          <w:sz w:val="24"/>
          <w:szCs w:val="24"/>
          <w:u w:val="single"/>
        </w:rPr>
        <w:t>all</w:t>
      </w:r>
      <w:r w:rsidRPr="00023922">
        <w:rPr>
          <w:rFonts w:ascii="Calibri" w:hAnsi="Calibri" w:cs="Arial"/>
          <w:b/>
          <w:sz w:val="24"/>
          <w:szCs w:val="24"/>
        </w:rPr>
        <w:t xml:space="preserve"> of the following in order to pass this course:</w:t>
      </w:r>
    </w:p>
    <w:p w14:paraId="160B73F0" w14:textId="77777777" w:rsidR="00795746" w:rsidRPr="00023922" w:rsidRDefault="00795746" w:rsidP="00795746">
      <w:pPr>
        <w:rPr>
          <w:rFonts w:ascii="Calibri" w:hAnsi="Calibri" w:cs="Arial"/>
          <w:b/>
          <w:sz w:val="24"/>
          <w:szCs w:val="24"/>
        </w:rPr>
      </w:pPr>
    </w:p>
    <w:p w14:paraId="5706A058" w14:textId="77777777" w:rsidR="00795746" w:rsidRDefault="00795746" w:rsidP="00795746">
      <w:pPr>
        <w:rPr>
          <w:rFonts w:ascii="Calibri" w:hAnsi="Calibri" w:cs="Arial"/>
          <w:sz w:val="24"/>
          <w:szCs w:val="24"/>
          <w:u w:val="single"/>
        </w:rPr>
      </w:pPr>
      <w:r>
        <w:rPr>
          <w:rFonts w:ascii="Calibri" w:hAnsi="Calibri" w:cs="Arial"/>
          <w:sz w:val="24"/>
          <w:szCs w:val="24"/>
          <w:u w:val="single"/>
        </w:rPr>
        <w:t>Classroom Etiquette, Professionalism, &amp; Attendance</w:t>
      </w:r>
    </w:p>
    <w:p w14:paraId="34423473" w14:textId="77777777" w:rsidR="00795746" w:rsidRPr="008F4B47" w:rsidRDefault="00795746" w:rsidP="00795746">
      <w:pPr>
        <w:rPr>
          <w:rFonts w:ascii="Calibri" w:hAnsi="Calibri" w:cs="Arial"/>
          <w:sz w:val="24"/>
          <w:szCs w:val="24"/>
        </w:rPr>
      </w:pPr>
      <w:r>
        <w:rPr>
          <w:rFonts w:ascii="Calibri" w:hAnsi="Calibri" w:cs="Arial"/>
          <w:sz w:val="24"/>
          <w:szCs w:val="24"/>
        </w:rPr>
        <w:t xml:space="preserve">As doctoral students, I expect you to </w:t>
      </w:r>
      <w:r w:rsidRPr="00795746">
        <w:rPr>
          <w:rFonts w:ascii="Calibri" w:hAnsi="Calibri" w:cs="Arial"/>
          <w:sz w:val="24"/>
          <w:szCs w:val="24"/>
          <w:u w:val="single"/>
        </w:rPr>
        <w:t>be prepared for class,</w:t>
      </w:r>
      <w:r>
        <w:rPr>
          <w:rFonts w:ascii="Calibri" w:hAnsi="Calibri" w:cs="Arial"/>
          <w:sz w:val="24"/>
          <w:szCs w:val="24"/>
        </w:rPr>
        <w:t xml:space="preserve"> and to regularly attend class with an attitude of respect, engagement, enjoyment, and professionalism.  </w:t>
      </w:r>
      <w:r w:rsidRPr="003E00C3">
        <w:rPr>
          <w:rFonts w:ascii="Calibri" w:hAnsi="Calibri" w:cs="Arial"/>
          <w:b/>
          <w:sz w:val="24"/>
          <w:szCs w:val="24"/>
          <w:u w:val="single"/>
        </w:rPr>
        <w:t>I expect you to behave respectfully toward everyone in the class and myself.</w:t>
      </w:r>
      <w:r>
        <w:rPr>
          <w:rFonts w:ascii="Calibri" w:hAnsi="Calibri" w:cs="Arial"/>
          <w:sz w:val="24"/>
          <w:szCs w:val="24"/>
        </w:rPr>
        <w:t xml:space="preserve">  </w:t>
      </w:r>
      <w:r w:rsidRPr="0042574B">
        <w:rPr>
          <w:rFonts w:ascii="Calibri" w:hAnsi="Calibri" w:cs="Arial"/>
          <w:b/>
          <w:sz w:val="24"/>
          <w:szCs w:val="24"/>
          <w:u w:val="single"/>
        </w:rPr>
        <w:t>Please be aware that distracting behaviors (chatting, texting, surfing the internet, sharing notes, leaving the room, etc.) are noticed by everyone and disrupt the class.</w:t>
      </w:r>
      <w:r>
        <w:rPr>
          <w:rFonts w:ascii="Calibri" w:hAnsi="Calibri" w:cs="Arial"/>
          <w:sz w:val="24"/>
          <w:szCs w:val="24"/>
        </w:rPr>
        <w:t xml:space="preserve">  </w:t>
      </w:r>
    </w:p>
    <w:p w14:paraId="6AE2E981" w14:textId="77777777" w:rsidR="00795746" w:rsidRDefault="00795746" w:rsidP="00795746">
      <w:pPr>
        <w:rPr>
          <w:rFonts w:ascii="Calibri" w:hAnsi="Calibri" w:cs="Arial"/>
          <w:sz w:val="24"/>
          <w:szCs w:val="24"/>
        </w:rPr>
      </w:pPr>
    </w:p>
    <w:p w14:paraId="1E24EFE1" w14:textId="77777777" w:rsidR="00795746" w:rsidRDefault="00795746" w:rsidP="00795746">
      <w:pPr>
        <w:rPr>
          <w:rFonts w:ascii="Calibri" w:hAnsi="Calibri" w:cs="Arial"/>
          <w:b/>
          <w:szCs w:val="24"/>
          <w:u w:val="single"/>
        </w:rPr>
      </w:pPr>
      <w:r>
        <w:rPr>
          <w:rFonts w:ascii="Calibri" w:hAnsi="Calibri" w:cs="Arial"/>
          <w:sz w:val="24"/>
          <w:szCs w:val="24"/>
        </w:rPr>
        <w:t xml:space="preserve">I expect you to attend class regularly.  </w:t>
      </w:r>
      <w:r w:rsidRPr="008F4B47">
        <w:rPr>
          <w:rFonts w:ascii="Calibri" w:hAnsi="Calibri" w:cs="Arial"/>
          <w:sz w:val="24"/>
          <w:szCs w:val="24"/>
        </w:rPr>
        <w:t>I understand that you may occasionally need to mi</w:t>
      </w:r>
      <w:r>
        <w:rPr>
          <w:rFonts w:ascii="Calibri" w:hAnsi="Calibri" w:cs="Arial"/>
          <w:sz w:val="24"/>
          <w:szCs w:val="24"/>
        </w:rPr>
        <w:t>ss class for either excused or unexcused</w:t>
      </w:r>
      <w:r w:rsidRPr="008F4B47">
        <w:rPr>
          <w:rFonts w:ascii="Calibri" w:hAnsi="Calibri" w:cs="Arial"/>
          <w:sz w:val="24"/>
          <w:szCs w:val="24"/>
        </w:rPr>
        <w:t xml:space="preserve">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Pr="008F4B47">
        <w:rPr>
          <w:rFonts w:ascii="Calibri" w:hAnsi="Calibri" w:cs="Arial"/>
          <w:i/>
          <w:sz w:val="24"/>
          <w:szCs w:val="24"/>
          <w:u w:val="single"/>
        </w:rPr>
        <w:t xml:space="preserve">More than two absences for unexcused, undocumented reasons </w:t>
      </w:r>
      <w:r>
        <w:rPr>
          <w:rFonts w:ascii="Calibri" w:hAnsi="Calibri" w:cs="Arial"/>
          <w:i/>
          <w:sz w:val="24"/>
          <w:szCs w:val="24"/>
          <w:u w:val="single"/>
        </w:rPr>
        <w:t xml:space="preserve">could, depending on the circumstances, </w:t>
      </w:r>
      <w:r w:rsidRPr="008F4B47">
        <w:rPr>
          <w:rFonts w:ascii="Calibri" w:hAnsi="Calibri" w:cs="Arial"/>
          <w:i/>
          <w:sz w:val="24"/>
          <w:szCs w:val="24"/>
          <w:u w:val="single"/>
        </w:rPr>
        <w:t>result in a</w:t>
      </w:r>
      <w:r>
        <w:rPr>
          <w:rFonts w:ascii="Calibri" w:hAnsi="Calibri" w:cs="Arial"/>
          <w:i/>
          <w:sz w:val="24"/>
          <w:szCs w:val="24"/>
          <w:u w:val="single"/>
        </w:rPr>
        <w:t>n improvement plan for lack of professionalism</w:t>
      </w:r>
      <w:r w:rsidRPr="008F4B47">
        <w:rPr>
          <w:rFonts w:ascii="Calibri" w:hAnsi="Calibri" w:cs="Arial"/>
          <w:i/>
          <w:sz w:val="24"/>
          <w:szCs w:val="24"/>
          <w:u w:val="single"/>
        </w:rPr>
        <w:t>.</w:t>
      </w:r>
      <w:r w:rsidRPr="008F4B47">
        <w:rPr>
          <w:rFonts w:ascii="Calibri" w:hAnsi="Calibri" w:cs="Arial"/>
          <w:sz w:val="24"/>
          <w:szCs w:val="24"/>
        </w:rPr>
        <w:t xml:space="preserve">  Excused absences are for reasons such as illness, death in the family, personal or family emergency, etc. </w:t>
      </w:r>
    </w:p>
    <w:p w14:paraId="67923EC0" w14:textId="77777777" w:rsidR="00795746" w:rsidRDefault="00795746" w:rsidP="0018478C">
      <w:pPr>
        <w:rPr>
          <w:rFonts w:ascii="Calibri" w:hAnsi="Calibri" w:cs="Arial"/>
          <w:b/>
          <w:sz w:val="24"/>
          <w:szCs w:val="24"/>
        </w:rPr>
      </w:pPr>
    </w:p>
    <w:p w14:paraId="334FEE50" w14:textId="061CB0C6" w:rsidR="00F03FD3" w:rsidRPr="00F03FD3" w:rsidRDefault="008D354E" w:rsidP="00F03FD3">
      <w:pPr>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u w:val="single"/>
          <w:lang w:eastAsia="en-US"/>
        </w:rPr>
        <w:t>Reflection</w:t>
      </w:r>
      <w:r w:rsidR="00783712">
        <w:rPr>
          <w:rFonts w:asciiTheme="minorHAnsi" w:eastAsiaTheme="minorHAnsi" w:hAnsiTheme="minorHAnsi" w:cstheme="minorBidi"/>
          <w:sz w:val="24"/>
          <w:szCs w:val="24"/>
          <w:u w:val="single"/>
          <w:lang w:eastAsia="en-US"/>
        </w:rPr>
        <w:t xml:space="preserve"> Assignments</w:t>
      </w:r>
    </w:p>
    <w:p w14:paraId="4044EEEF" w14:textId="1ED58F26" w:rsidR="005149EA" w:rsidRPr="005149EA" w:rsidRDefault="00CB74FB"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To encourage the </w:t>
      </w:r>
      <w:r w:rsidR="008D354E">
        <w:rPr>
          <w:rFonts w:asciiTheme="minorHAnsi" w:eastAsiaTheme="minorHAnsi" w:hAnsiTheme="minorHAnsi" w:cstheme="minorBidi"/>
          <w:sz w:val="24"/>
          <w:szCs w:val="24"/>
          <w:lang w:eastAsia="en-US"/>
        </w:rPr>
        <w:t>process</w:t>
      </w:r>
      <w:r>
        <w:rPr>
          <w:rFonts w:asciiTheme="minorHAnsi" w:eastAsiaTheme="minorHAnsi" w:hAnsiTheme="minorHAnsi" w:cstheme="minorBidi"/>
          <w:sz w:val="24"/>
          <w:szCs w:val="24"/>
          <w:lang w:eastAsia="en-US"/>
        </w:rPr>
        <w:t xml:space="preserve"> of learning and applying information</w:t>
      </w:r>
      <w:r w:rsidR="008D354E">
        <w:rPr>
          <w:rFonts w:asciiTheme="minorHAnsi" w:eastAsiaTheme="minorHAnsi" w:hAnsiTheme="minorHAnsi" w:cstheme="minorBidi"/>
          <w:sz w:val="24"/>
          <w:szCs w:val="24"/>
          <w:lang w:eastAsia="en-US"/>
        </w:rPr>
        <w:t xml:space="preserve">, </w:t>
      </w:r>
      <w:r w:rsidR="005149EA">
        <w:rPr>
          <w:rFonts w:asciiTheme="minorHAnsi" w:eastAsiaTheme="minorHAnsi" w:hAnsiTheme="minorHAnsi" w:cstheme="minorBidi"/>
          <w:sz w:val="24"/>
          <w:szCs w:val="24"/>
          <w:lang w:eastAsia="en-US"/>
        </w:rPr>
        <w:t>you are required to</w:t>
      </w:r>
      <w:r w:rsidR="008D354E">
        <w:rPr>
          <w:rFonts w:asciiTheme="minorHAnsi" w:eastAsiaTheme="minorHAnsi" w:hAnsiTheme="minorHAnsi" w:cstheme="minorBidi"/>
          <w:sz w:val="24"/>
          <w:szCs w:val="24"/>
          <w:lang w:eastAsia="en-US"/>
        </w:rPr>
        <w:t xml:space="preserve"> submit two reflections during this class.  </w:t>
      </w:r>
      <w:r w:rsidR="00E64D31" w:rsidRPr="00E64D31">
        <w:rPr>
          <w:rFonts w:asciiTheme="minorHAnsi" w:eastAsiaTheme="minorHAnsi" w:hAnsiTheme="minorHAnsi" w:cstheme="minorBidi"/>
          <w:sz w:val="24"/>
          <w:szCs w:val="24"/>
          <w:u w:val="single"/>
          <w:lang w:eastAsia="en-US"/>
        </w:rPr>
        <w:t>The reflections must discuss application of the course material to a clinical situation.</w:t>
      </w:r>
      <w:r w:rsidR="00E64D31">
        <w:rPr>
          <w:rFonts w:asciiTheme="minorHAnsi" w:eastAsiaTheme="minorHAnsi" w:hAnsiTheme="minorHAnsi" w:cstheme="minorBidi"/>
          <w:sz w:val="24"/>
          <w:szCs w:val="24"/>
          <w:lang w:eastAsia="en-US"/>
        </w:rPr>
        <w:t xml:space="preserve">  </w:t>
      </w:r>
      <w:r w:rsidR="008D354E">
        <w:rPr>
          <w:rFonts w:asciiTheme="minorHAnsi" w:eastAsiaTheme="minorHAnsi" w:hAnsiTheme="minorHAnsi" w:cstheme="minorBidi"/>
          <w:sz w:val="24"/>
          <w:szCs w:val="24"/>
          <w:lang w:eastAsia="en-US"/>
        </w:rPr>
        <w:t xml:space="preserve">One </w:t>
      </w:r>
      <w:r w:rsidR="00E64D31">
        <w:rPr>
          <w:rFonts w:asciiTheme="minorHAnsi" w:eastAsiaTheme="minorHAnsi" w:hAnsiTheme="minorHAnsi" w:cstheme="minorBidi"/>
          <w:sz w:val="24"/>
          <w:szCs w:val="24"/>
          <w:lang w:eastAsia="en-US"/>
        </w:rPr>
        <w:t xml:space="preserve">reflection </w:t>
      </w:r>
      <w:r w:rsidR="008D354E">
        <w:rPr>
          <w:rFonts w:asciiTheme="minorHAnsi" w:eastAsiaTheme="minorHAnsi" w:hAnsiTheme="minorHAnsi" w:cstheme="minorBidi"/>
          <w:sz w:val="24"/>
          <w:szCs w:val="24"/>
          <w:lang w:eastAsia="en-US"/>
        </w:rPr>
        <w:t xml:space="preserve">may be submitted </w:t>
      </w:r>
      <w:r w:rsidR="005D7F05" w:rsidRPr="00172CE3">
        <w:rPr>
          <w:rFonts w:asciiTheme="minorHAnsi" w:eastAsiaTheme="minorHAnsi" w:hAnsiTheme="minorHAnsi" w:cstheme="minorBidi"/>
          <w:sz w:val="24"/>
          <w:szCs w:val="24"/>
          <w:u w:val="single"/>
          <w:lang w:eastAsia="en-US"/>
        </w:rPr>
        <w:t xml:space="preserve">at any time between February </w:t>
      </w:r>
      <w:r w:rsidR="00783712">
        <w:rPr>
          <w:rFonts w:asciiTheme="minorHAnsi" w:eastAsiaTheme="minorHAnsi" w:hAnsiTheme="minorHAnsi" w:cstheme="minorBidi"/>
          <w:sz w:val="24"/>
          <w:szCs w:val="24"/>
          <w:u w:val="single"/>
          <w:lang w:eastAsia="en-US"/>
        </w:rPr>
        <w:t>6</w:t>
      </w:r>
      <w:r w:rsidR="005D7F05" w:rsidRPr="00172CE3">
        <w:rPr>
          <w:rFonts w:asciiTheme="minorHAnsi" w:eastAsiaTheme="minorHAnsi" w:hAnsiTheme="minorHAnsi" w:cstheme="minorBidi"/>
          <w:sz w:val="24"/>
          <w:szCs w:val="24"/>
          <w:u w:val="single"/>
          <w:lang w:eastAsia="en-US"/>
        </w:rPr>
        <w:t xml:space="preserve"> until </w:t>
      </w:r>
      <w:r w:rsid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8D354E" w:rsidRPr="00172CE3">
        <w:rPr>
          <w:rFonts w:asciiTheme="minorHAnsi" w:eastAsiaTheme="minorHAnsi" w:hAnsiTheme="minorHAnsi" w:cstheme="minorBidi"/>
          <w:b/>
          <w:sz w:val="24"/>
          <w:szCs w:val="24"/>
          <w:u w:val="single"/>
          <w:lang w:eastAsia="en-US"/>
        </w:rPr>
        <w:t xml:space="preserve">March </w:t>
      </w:r>
      <w:r w:rsidR="00783712">
        <w:rPr>
          <w:rFonts w:asciiTheme="minorHAnsi" w:eastAsiaTheme="minorHAnsi" w:hAnsiTheme="minorHAnsi" w:cstheme="minorBidi"/>
          <w:b/>
          <w:sz w:val="24"/>
          <w:szCs w:val="24"/>
          <w:u w:val="single"/>
          <w:lang w:eastAsia="en-US"/>
        </w:rPr>
        <w:t>4</w:t>
      </w:r>
      <w:r w:rsidR="008D354E" w:rsidRPr="00172CE3">
        <w:rPr>
          <w:rFonts w:asciiTheme="minorHAnsi" w:eastAsiaTheme="minorHAnsi" w:hAnsiTheme="minorHAnsi" w:cstheme="minorBidi"/>
          <w:b/>
          <w:sz w:val="24"/>
          <w:szCs w:val="24"/>
          <w:u w:val="single"/>
          <w:lang w:eastAsia="en-US"/>
        </w:rPr>
        <w:t>,</w:t>
      </w:r>
      <w:r w:rsidR="008D354E" w:rsidRPr="00172CE3">
        <w:rPr>
          <w:rFonts w:asciiTheme="minorHAnsi" w:eastAsiaTheme="minorHAnsi" w:hAnsiTheme="minorHAnsi" w:cstheme="minorBidi"/>
          <w:sz w:val="24"/>
          <w:szCs w:val="24"/>
          <w:lang w:eastAsia="en-US"/>
        </w:rPr>
        <w:t xml:space="preserve"> and the other may be submitted </w:t>
      </w:r>
      <w:r w:rsidR="008D354E" w:rsidRPr="00172CE3">
        <w:rPr>
          <w:rFonts w:asciiTheme="minorHAnsi" w:eastAsiaTheme="minorHAnsi" w:hAnsiTheme="minorHAnsi" w:cstheme="minorBidi"/>
          <w:sz w:val="24"/>
          <w:szCs w:val="24"/>
          <w:u w:val="single"/>
          <w:lang w:eastAsia="en-US"/>
        </w:rPr>
        <w:t xml:space="preserve">at any time between </w:t>
      </w:r>
      <w:r w:rsidR="00172CE3" w:rsidRPr="00172CE3">
        <w:rPr>
          <w:rFonts w:asciiTheme="minorHAnsi" w:eastAsiaTheme="minorHAnsi" w:hAnsiTheme="minorHAnsi" w:cstheme="minorBidi"/>
          <w:sz w:val="24"/>
          <w:szCs w:val="24"/>
          <w:u w:val="single"/>
          <w:lang w:eastAsia="en-US"/>
        </w:rPr>
        <w:t>March 1</w:t>
      </w:r>
      <w:r w:rsidR="00783712">
        <w:rPr>
          <w:rFonts w:asciiTheme="minorHAnsi" w:eastAsiaTheme="minorHAnsi" w:hAnsiTheme="minorHAnsi" w:cstheme="minorBidi"/>
          <w:sz w:val="24"/>
          <w:szCs w:val="24"/>
          <w:u w:val="single"/>
          <w:lang w:eastAsia="en-US"/>
        </w:rPr>
        <w:t>1</w:t>
      </w:r>
      <w:r w:rsidR="005D7F05" w:rsidRPr="00172CE3">
        <w:rPr>
          <w:rFonts w:asciiTheme="minorHAnsi" w:eastAsiaTheme="minorHAnsi" w:hAnsiTheme="minorHAnsi" w:cstheme="minorBidi"/>
          <w:sz w:val="24"/>
          <w:szCs w:val="24"/>
          <w:u w:val="single"/>
          <w:lang w:eastAsia="en-US"/>
        </w:rPr>
        <w:t xml:space="preserve"> until </w:t>
      </w:r>
      <w:r w:rsidR="00172CE3" w:rsidRP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172CE3" w:rsidRPr="00172CE3">
        <w:rPr>
          <w:rFonts w:asciiTheme="minorHAnsi" w:eastAsiaTheme="minorHAnsi" w:hAnsiTheme="minorHAnsi" w:cstheme="minorBidi"/>
          <w:b/>
          <w:sz w:val="24"/>
          <w:szCs w:val="24"/>
          <w:u w:val="single"/>
          <w:lang w:eastAsia="en-US"/>
        </w:rPr>
        <w:t>April 2</w:t>
      </w:r>
      <w:r w:rsidR="00783712">
        <w:rPr>
          <w:rFonts w:asciiTheme="minorHAnsi" w:eastAsiaTheme="minorHAnsi" w:hAnsiTheme="minorHAnsi" w:cstheme="minorBidi"/>
          <w:b/>
          <w:sz w:val="24"/>
          <w:szCs w:val="24"/>
          <w:u w:val="single"/>
          <w:lang w:eastAsia="en-US"/>
        </w:rPr>
        <w:t>2</w:t>
      </w:r>
      <w:r w:rsidR="00E64D31" w:rsidRPr="00172CE3">
        <w:rPr>
          <w:rFonts w:asciiTheme="minorHAnsi" w:eastAsiaTheme="minorHAnsi" w:hAnsiTheme="minorHAnsi" w:cstheme="minorBidi"/>
          <w:b/>
          <w:sz w:val="24"/>
          <w:szCs w:val="24"/>
          <w:u w:val="single"/>
          <w:lang w:eastAsia="en-US"/>
        </w:rPr>
        <w:t>.</w:t>
      </w:r>
      <w:r w:rsidR="005149EA">
        <w:rPr>
          <w:rFonts w:asciiTheme="minorHAnsi" w:eastAsiaTheme="minorHAnsi" w:hAnsiTheme="minorHAnsi" w:cstheme="minorBidi"/>
          <w:sz w:val="24"/>
          <w:szCs w:val="24"/>
          <w:lang w:eastAsia="en-US"/>
        </w:rPr>
        <w:t xml:space="preserve">  </w:t>
      </w:r>
    </w:p>
    <w:p w14:paraId="7711EE96" w14:textId="78347F38" w:rsidR="005149EA" w:rsidRDefault="005149EA" w:rsidP="00F03FD3">
      <w:pPr>
        <w:rPr>
          <w:rFonts w:asciiTheme="minorHAnsi" w:eastAsiaTheme="minorHAnsi" w:hAnsiTheme="minorHAnsi" w:cstheme="minorBidi"/>
          <w:sz w:val="24"/>
          <w:szCs w:val="24"/>
          <w:lang w:eastAsia="en-US"/>
        </w:rPr>
      </w:pPr>
    </w:p>
    <w:p w14:paraId="110186A6" w14:textId="6F9F0AD3" w:rsidR="00E64D31" w:rsidRDefault="00E64D31"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Her</w:t>
      </w:r>
      <w:r w:rsidR="00E251AD">
        <w:rPr>
          <w:rFonts w:asciiTheme="minorHAnsi" w:eastAsiaTheme="minorHAnsi" w:hAnsiTheme="minorHAnsi" w:cstheme="minorBidi"/>
          <w:sz w:val="24"/>
          <w:szCs w:val="24"/>
          <w:lang w:eastAsia="en-US"/>
        </w:rPr>
        <w:t>e are the requirements for each reflection</w:t>
      </w:r>
      <w:r>
        <w:rPr>
          <w:rFonts w:asciiTheme="minorHAnsi" w:eastAsiaTheme="minorHAnsi" w:hAnsiTheme="minorHAnsi" w:cstheme="minorBidi"/>
          <w:sz w:val="24"/>
          <w:szCs w:val="24"/>
          <w:lang w:eastAsia="en-US"/>
        </w:rPr>
        <w:t>:</w:t>
      </w:r>
    </w:p>
    <w:p w14:paraId="78BF7C9C" w14:textId="6F6AF33A" w:rsidR="00E64D31"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Each one must be 1-2 double-spaced pages in length.</w:t>
      </w:r>
    </w:p>
    <w:p w14:paraId="5D00200A" w14:textId="350CBCE4" w:rsidR="00E251AD"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Background and/or description of the clinical situation</w:t>
      </w:r>
      <w:r w:rsidR="00E251AD">
        <w:rPr>
          <w:rFonts w:asciiTheme="minorHAnsi" w:eastAsiaTheme="minorHAnsi" w:hAnsiTheme="minorHAnsi" w:cstheme="minorBidi"/>
          <w:sz w:val="24"/>
          <w:szCs w:val="24"/>
          <w:lang w:eastAsia="en-US"/>
        </w:rPr>
        <w:t xml:space="preserve"> or problem</w:t>
      </w:r>
      <w:r>
        <w:rPr>
          <w:rFonts w:asciiTheme="minorHAnsi" w:eastAsiaTheme="minorHAnsi" w:hAnsiTheme="minorHAnsi" w:cstheme="minorBidi"/>
          <w:sz w:val="24"/>
          <w:szCs w:val="24"/>
          <w:lang w:eastAsia="en-US"/>
        </w:rPr>
        <w:t xml:space="preserve">.  </w:t>
      </w:r>
      <w:r w:rsidRPr="00E64D31">
        <w:rPr>
          <w:rFonts w:asciiTheme="minorHAnsi" w:eastAsiaTheme="minorHAnsi" w:hAnsiTheme="minorHAnsi" w:cstheme="minorBidi"/>
          <w:sz w:val="24"/>
          <w:szCs w:val="24"/>
          <w:u w:val="single"/>
          <w:lang w:eastAsia="en-US"/>
        </w:rPr>
        <w:t>Do not</w:t>
      </w:r>
      <w:r>
        <w:rPr>
          <w:rFonts w:asciiTheme="minorHAnsi" w:eastAsiaTheme="minorHAnsi" w:hAnsiTheme="minorHAnsi" w:cstheme="minorBidi"/>
          <w:sz w:val="24"/>
          <w:szCs w:val="24"/>
          <w:lang w:eastAsia="en-US"/>
        </w:rPr>
        <w:t xml:space="preserve"> include any direct identifiers (such as the patient’s name), and only include any demographic information </w:t>
      </w:r>
      <w:r w:rsidR="00E251AD">
        <w:rPr>
          <w:rFonts w:asciiTheme="minorHAnsi" w:eastAsiaTheme="minorHAnsi" w:hAnsiTheme="minorHAnsi" w:cstheme="minorBidi"/>
          <w:sz w:val="24"/>
          <w:szCs w:val="24"/>
          <w:lang w:eastAsia="en-US"/>
        </w:rPr>
        <w:t>and patient characteristics that are</w:t>
      </w:r>
      <w:r>
        <w:rPr>
          <w:rFonts w:asciiTheme="minorHAnsi" w:eastAsiaTheme="minorHAnsi" w:hAnsiTheme="minorHAnsi" w:cstheme="minorBidi"/>
          <w:sz w:val="24"/>
          <w:szCs w:val="24"/>
          <w:lang w:eastAsia="en-US"/>
        </w:rPr>
        <w:t xml:space="preserve"> relevant to</w:t>
      </w:r>
      <w:r w:rsidR="00E251AD">
        <w:rPr>
          <w:rFonts w:asciiTheme="minorHAnsi" w:eastAsiaTheme="minorHAnsi" w:hAnsiTheme="minorHAnsi" w:cstheme="minorBidi"/>
          <w:sz w:val="24"/>
          <w:szCs w:val="24"/>
          <w:lang w:eastAsia="en-US"/>
        </w:rPr>
        <w:t xml:space="preserve"> the points you’ll be making</w:t>
      </w:r>
      <w:r>
        <w:rPr>
          <w:rFonts w:asciiTheme="minorHAnsi" w:eastAsiaTheme="minorHAnsi" w:hAnsiTheme="minorHAnsi" w:cstheme="minorBidi"/>
          <w:sz w:val="24"/>
          <w:szCs w:val="24"/>
          <w:lang w:eastAsia="en-US"/>
        </w:rPr>
        <w:t>.  I</w:t>
      </w:r>
      <w:r w:rsidR="00E251AD">
        <w:rPr>
          <w:rFonts w:asciiTheme="minorHAnsi" w:eastAsiaTheme="minorHAnsi" w:hAnsiTheme="minorHAnsi" w:cstheme="minorBidi"/>
          <w:sz w:val="24"/>
          <w:szCs w:val="24"/>
          <w:lang w:eastAsia="en-US"/>
        </w:rPr>
        <w:t>t’</w:t>
      </w:r>
      <w:r>
        <w:rPr>
          <w:rFonts w:asciiTheme="minorHAnsi" w:eastAsiaTheme="minorHAnsi" w:hAnsiTheme="minorHAnsi" w:cstheme="minorBidi"/>
          <w:sz w:val="24"/>
          <w:szCs w:val="24"/>
          <w:lang w:eastAsia="en-US"/>
        </w:rPr>
        <w:t>s OK to be less specific (e.g., “The patient is in his 60s” instead of, “The patient is 65,” or, “H</w:t>
      </w:r>
      <w:r w:rsidR="00E251AD">
        <w:rPr>
          <w:rFonts w:asciiTheme="minorHAnsi" w:eastAsiaTheme="minorHAnsi" w:hAnsiTheme="minorHAnsi" w:cstheme="minorBidi"/>
          <w:sz w:val="24"/>
          <w:szCs w:val="24"/>
          <w:lang w:eastAsia="en-US"/>
        </w:rPr>
        <w:t xml:space="preserve">e is an avid runner,” instead of, “He is currently training for his fifth Boston Marathon”) to help protect privacy, if the specific information isn’t truly necessary for your reflection.  (If specific information is necessary for the points you’ll be discussing, though, then please include the specific information). </w:t>
      </w:r>
    </w:p>
    <w:p w14:paraId="63F80AFD" w14:textId="39AB9E32" w:rsidR="00E251AD" w:rsidRDefault="00E251AD"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Description of the information from class (or related to this class) that you applied to this situation</w:t>
      </w:r>
    </w:p>
    <w:p w14:paraId="07E0AC06" w14:textId="7C63A453" w:rsidR="00E251AD" w:rsidRDefault="00E251AD" w:rsidP="00E251AD">
      <w:pPr>
        <w:pStyle w:val="ListParagraph"/>
        <w:numPr>
          <w:ilvl w:val="1"/>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 xml:space="preserve">Indicate how you obtained this information: lecture/class notes? Textbook? Another source such as </w:t>
      </w:r>
      <w:proofErr w:type="spellStart"/>
      <w:r>
        <w:rPr>
          <w:rFonts w:asciiTheme="minorHAnsi" w:eastAsiaTheme="minorHAnsi" w:hAnsiTheme="minorHAnsi" w:cstheme="minorBidi"/>
          <w:sz w:val="24"/>
          <w:szCs w:val="24"/>
          <w:lang w:eastAsia="en-US"/>
        </w:rPr>
        <w:t>audiologyonline</w:t>
      </w:r>
      <w:proofErr w:type="spellEnd"/>
      <w:r>
        <w:rPr>
          <w:rFonts w:asciiTheme="minorHAnsi" w:eastAsiaTheme="minorHAnsi" w:hAnsiTheme="minorHAnsi" w:cstheme="minorBidi"/>
          <w:sz w:val="24"/>
          <w:szCs w:val="24"/>
          <w:lang w:eastAsia="en-US"/>
        </w:rPr>
        <w:t xml:space="preserve"> or a manufacturer’s website?</w:t>
      </w:r>
    </w:p>
    <w:p w14:paraId="3328C076" w14:textId="39FC5F21" w:rsidR="00E251AD" w:rsidRDefault="00E251AD"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Description of </w:t>
      </w:r>
      <w:r w:rsidRPr="00E251AD">
        <w:rPr>
          <w:rFonts w:asciiTheme="minorHAnsi" w:eastAsiaTheme="minorHAnsi" w:hAnsiTheme="minorHAnsi" w:cstheme="minorBidi"/>
          <w:sz w:val="24"/>
          <w:szCs w:val="24"/>
          <w:u w:val="single"/>
          <w:lang w:eastAsia="en-US"/>
        </w:rPr>
        <w:t>how</w:t>
      </w:r>
      <w:r>
        <w:rPr>
          <w:rFonts w:asciiTheme="minorHAnsi" w:eastAsiaTheme="minorHAnsi" w:hAnsiTheme="minorHAnsi" w:cstheme="minorBidi"/>
          <w:sz w:val="24"/>
          <w:szCs w:val="24"/>
          <w:lang w:eastAsia="en-US"/>
        </w:rPr>
        <w:t xml:space="preserve"> you applied or used the information from this class</w:t>
      </w:r>
    </w:p>
    <w:p w14:paraId="21DA5712" w14:textId="0C688F6E" w:rsidR="00E251AD"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Reflect and discuss: </w:t>
      </w:r>
      <w:r w:rsidR="00E251AD">
        <w:rPr>
          <w:rFonts w:asciiTheme="minorHAnsi" w:eastAsiaTheme="minorHAnsi" w:hAnsiTheme="minorHAnsi" w:cstheme="minorBidi"/>
          <w:sz w:val="24"/>
          <w:szCs w:val="24"/>
          <w:lang w:eastAsia="en-US"/>
        </w:rPr>
        <w:t>Did the situation go as you expected?  With hindsight, would you do anything differently, or try a different idea?  Did you (or another student or supervisor) try anything different at the time?</w:t>
      </w:r>
      <w:r>
        <w:rPr>
          <w:rFonts w:asciiTheme="minorHAnsi" w:eastAsiaTheme="minorHAnsi" w:hAnsiTheme="minorHAnsi" w:cstheme="minorBidi"/>
          <w:sz w:val="24"/>
          <w:szCs w:val="24"/>
          <w:lang w:eastAsia="en-US"/>
        </w:rPr>
        <w:t xml:space="preserve">  (If the situation didn’t go as expected, or if you’d try something different the next time, that doesn’t necessarily mean a mistake was made this time.  It might just mean that you also have some other ideas or possibilities).</w:t>
      </w:r>
    </w:p>
    <w:p w14:paraId="16EAF638" w14:textId="2E61CA71" w:rsidR="00B44193"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Reflect and discuss: How does this situation relate to your goals for this class, and/or your goals as an audiologist?</w:t>
      </w:r>
    </w:p>
    <w:p w14:paraId="4F23B026" w14:textId="77777777" w:rsidR="00B44193" w:rsidRPr="00B44193" w:rsidRDefault="00B44193" w:rsidP="00B44193">
      <w:pPr>
        <w:rPr>
          <w:rFonts w:asciiTheme="minorHAnsi" w:eastAsiaTheme="minorHAnsi" w:hAnsiTheme="minorHAnsi" w:cstheme="minorBidi"/>
          <w:sz w:val="24"/>
          <w:szCs w:val="24"/>
          <w:lang w:eastAsia="en-US"/>
        </w:rPr>
      </w:pPr>
    </w:p>
    <w:p w14:paraId="43E81D13" w14:textId="239F5FC2" w:rsidR="00F03FD3" w:rsidRDefault="005D7F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Grading</w:t>
      </w:r>
      <w:r w:rsidR="00B44193">
        <w:rPr>
          <w:rFonts w:asciiTheme="minorHAnsi" w:eastAsiaTheme="minorHAnsi" w:hAnsiTheme="minorHAnsi" w:cstheme="minorBidi"/>
          <w:sz w:val="24"/>
          <w:szCs w:val="24"/>
          <w:lang w:eastAsia="en-US"/>
        </w:rPr>
        <w:t xml:space="preserve"> for Reflections:</w:t>
      </w:r>
    </w:p>
    <w:p w14:paraId="21603F55" w14:textId="280C18D6"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**Th</w:t>
      </w:r>
      <w:r>
        <w:rPr>
          <w:rFonts w:asciiTheme="minorHAnsi" w:eastAsiaTheme="minorEastAsia" w:hAnsiTheme="minorHAnsi" w:cstheme="minorBidi"/>
          <w:sz w:val="24"/>
          <w:szCs w:val="24"/>
        </w:rPr>
        <w:t xml:space="preserve">ese assignments </w:t>
      </w:r>
      <w:r w:rsidRPr="005D7F05">
        <w:rPr>
          <w:rFonts w:asciiTheme="minorHAnsi" w:eastAsiaTheme="minorEastAsia" w:hAnsiTheme="minorHAnsi" w:cstheme="minorBidi"/>
          <w:sz w:val="24"/>
          <w:szCs w:val="24"/>
        </w:rPr>
        <w:t xml:space="preserve">must be satisfactorily completed in order to pass the course.  </w:t>
      </w:r>
    </w:p>
    <w:p w14:paraId="046A6EDB"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Grades will be assigned as follows:</w:t>
      </w:r>
    </w:p>
    <w:p w14:paraId="022B8C46" w14:textId="77777777"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the deadline: 100%</w:t>
      </w:r>
    </w:p>
    <w:p w14:paraId="5BB0FC32" w14:textId="38B1187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 on</w:t>
      </w:r>
      <w:r w:rsidR="00155644">
        <w:rPr>
          <w:rFonts w:asciiTheme="minorHAnsi" w:eastAsiaTheme="minorEastAsia" w:hAnsiTheme="minorHAnsi" w:cstheme="minorBidi"/>
          <w:sz w:val="24"/>
          <w:szCs w:val="24"/>
        </w:rPr>
        <w:t xml:space="preserve"> the due date: 97</w:t>
      </w:r>
      <w:r w:rsidRPr="005D7F05">
        <w:rPr>
          <w:rFonts w:asciiTheme="minorHAnsi" w:eastAsiaTheme="minorEastAsia" w:hAnsiTheme="minorHAnsi" w:cstheme="minorBidi"/>
          <w:sz w:val="24"/>
          <w:szCs w:val="24"/>
        </w:rPr>
        <w:t>%</w:t>
      </w:r>
    </w:p>
    <w:p w14:paraId="2FC7EECC" w14:textId="1060FB46"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w:t>
      </w:r>
      <w:r>
        <w:rPr>
          <w:rFonts w:asciiTheme="minorHAnsi" w:eastAsiaTheme="minorEastAsia" w:hAnsiTheme="minorHAnsi" w:cstheme="minorBidi"/>
          <w:sz w:val="24"/>
          <w:szCs w:val="24"/>
        </w:rPr>
        <w:t>all requirements by 11:59 pm on the day after the du</w:t>
      </w:r>
      <w:r w:rsidR="00155644">
        <w:rPr>
          <w:rFonts w:asciiTheme="minorHAnsi" w:eastAsiaTheme="minorEastAsia" w:hAnsiTheme="minorHAnsi" w:cstheme="minorBidi"/>
          <w:sz w:val="24"/>
          <w:szCs w:val="24"/>
        </w:rPr>
        <w:t>e date: 91</w:t>
      </w:r>
      <w:r w:rsidRPr="005D7F05">
        <w:rPr>
          <w:rFonts w:asciiTheme="minorHAnsi" w:eastAsiaTheme="minorEastAsia" w:hAnsiTheme="minorHAnsi" w:cstheme="minorBidi"/>
          <w:sz w:val="24"/>
          <w:szCs w:val="24"/>
        </w:rPr>
        <w:t>%</w:t>
      </w:r>
    </w:p>
    <w:p w14:paraId="2420D06B" w14:textId="25C3620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w:t>
      </w:r>
      <w:r>
        <w:rPr>
          <w:rFonts w:asciiTheme="minorHAnsi" w:eastAsiaTheme="minorEastAsia" w:hAnsiTheme="minorHAnsi" w:cstheme="minorBidi"/>
          <w:sz w:val="24"/>
          <w:szCs w:val="24"/>
        </w:rPr>
        <w:t xml:space="preserve"> two days after the due date: 85</w:t>
      </w:r>
      <w:r w:rsidRPr="005D7F05">
        <w:rPr>
          <w:rFonts w:asciiTheme="minorHAnsi" w:eastAsiaTheme="minorEastAsia" w:hAnsiTheme="minorHAnsi" w:cstheme="minorBidi"/>
          <w:sz w:val="24"/>
          <w:szCs w:val="24"/>
        </w:rPr>
        <w:t>%</w:t>
      </w:r>
    </w:p>
    <w:p w14:paraId="19E85737" w14:textId="6B53DBB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w:t>
      </w:r>
      <w:r w:rsidR="00DD3C13">
        <w:rPr>
          <w:rFonts w:asciiTheme="minorHAnsi" w:eastAsiaTheme="minorEastAsia" w:hAnsiTheme="minorHAnsi" w:cstheme="minorBidi"/>
          <w:sz w:val="24"/>
          <w:szCs w:val="24"/>
        </w:rPr>
        <w:t xml:space="preserve"> 9 am on the Monday following the due date: 75</w:t>
      </w:r>
      <w:r w:rsidRPr="005D7F05">
        <w:rPr>
          <w:rFonts w:asciiTheme="minorHAnsi" w:eastAsiaTheme="minorEastAsia" w:hAnsiTheme="minorHAnsi" w:cstheme="minorBidi"/>
          <w:sz w:val="24"/>
          <w:szCs w:val="24"/>
        </w:rPr>
        <w:t>%</w:t>
      </w:r>
    </w:p>
    <w:p w14:paraId="148D2DD1" w14:textId="7E2443B6" w:rsidR="00DD3C13" w:rsidRDefault="00DD3C13" w:rsidP="005D7F05">
      <w:pPr>
        <w:pStyle w:val="ListParagraph"/>
        <w:numPr>
          <w:ilvl w:val="1"/>
          <w:numId w:val="21"/>
        </w:numPr>
        <w:contextualSpacing w:val="0"/>
        <w:rPr>
          <w:rFonts w:asciiTheme="minorHAnsi" w:eastAsiaTheme="minorEastAsia" w:hAnsiTheme="minorHAnsi" w:cstheme="minorBidi"/>
          <w:sz w:val="24"/>
          <w:szCs w:val="24"/>
        </w:rPr>
      </w:pPr>
      <w:r>
        <w:rPr>
          <w:rFonts w:asciiTheme="minorHAnsi" w:eastAsiaTheme="minorEastAsia" w:hAnsiTheme="minorHAnsi" w:cstheme="minorBidi"/>
          <w:sz w:val="24"/>
          <w:szCs w:val="24"/>
        </w:rPr>
        <w:t>Meet all requirements by 9 am on the Tuesday following the due date: 50%</w:t>
      </w:r>
    </w:p>
    <w:p w14:paraId="01669141" w14:textId="37A3E180"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all requirements </w:t>
      </w:r>
      <w:r w:rsidRPr="005D7F05">
        <w:rPr>
          <w:rFonts w:asciiTheme="minorHAnsi" w:eastAsiaTheme="minorEastAsia" w:hAnsiTheme="minorHAnsi" w:cstheme="minorBidi"/>
          <w:sz w:val="24"/>
          <w:szCs w:val="24"/>
          <w:u w:val="single"/>
        </w:rPr>
        <w:t>after</w:t>
      </w:r>
      <w:r w:rsidR="00DD3C13">
        <w:rPr>
          <w:rFonts w:asciiTheme="minorHAnsi" w:eastAsiaTheme="minorEastAsia" w:hAnsiTheme="minorHAnsi" w:cstheme="minorBidi"/>
          <w:sz w:val="24"/>
          <w:szCs w:val="24"/>
        </w:rPr>
        <w:t xml:space="preserve"> 9 am</w:t>
      </w:r>
      <w:r w:rsidRPr="005D7F05">
        <w:rPr>
          <w:rFonts w:asciiTheme="minorHAnsi" w:eastAsiaTheme="minorEastAsia" w:hAnsiTheme="minorHAnsi" w:cstheme="minorBidi"/>
          <w:sz w:val="24"/>
          <w:szCs w:val="24"/>
        </w:rPr>
        <w:t xml:space="preserve"> on</w:t>
      </w:r>
      <w:r w:rsidR="00DD3C13">
        <w:rPr>
          <w:rFonts w:asciiTheme="minorHAnsi" w:eastAsiaTheme="minorEastAsia" w:hAnsiTheme="minorHAnsi" w:cstheme="minorBidi"/>
          <w:sz w:val="24"/>
          <w:szCs w:val="24"/>
        </w:rPr>
        <w:t xml:space="preserve"> the Tuesday following the due date</w:t>
      </w:r>
      <w:r w:rsidRPr="005D7F05">
        <w:rPr>
          <w:rFonts w:asciiTheme="minorHAnsi" w:eastAsiaTheme="minorEastAsia" w:hAnsiTheme="minorHAnsi" w:cstheme="minorBidi"/>
          <w:sz w:val="24"/>
          <w:szCs w:val="24"/>
        </w:rPr>
        <w:t xml:space="preserve">: 0%; **however, note that even if your grade is 0%, you still must </w:t>
      </w:r>
      <w:r w:rsidR="00DD3C13">
        <w:rPr>
          <w:rFonts w:asciiTheme="minorHAnsi" w:eastAsiaTheme="minorEastAsia" w:hAnsiTheme="minorHAnsi" w:cstheme="minorBidi"/>
          <w:sz w:val="24"/>
          <w:szCs w:val="24"/>
        </w:rPr>
        <w:t xml:space="preserve">submit reflections that meet the requirements </w:t>
      </w:r>
      <w:r w:rsidRPr="005D7F05">
        <w:rPr>
          <w:rFonts w:asciiTheme="minorHAnsi" w:eastAsiaTheme="minorEastAsia" w:hAnsiTheme="minorHAnsi" w:cstheme="minorBidi"/>
          <w:sz w:val="24"/>
          <w:szCs w:val="24"/>
        </w:rPr>
        <w:t xml:space="preserve">in order to pass </w:t>
      </w:r>
      <w:r w:rsidR="00DD3C13">
        <w:rPr>
          <w:rFonts w:asciiTheme="minorHAnsi" w:eastAsiaTheme="minorEastAsia" w:hAnsiTheme="minorHAnsi" w:cstheme="minorBidi"/>
          <w:sz w:val="24"/>
          <w:szCs w:val="24"/>
        </w:rPr>
        <w:t xml:space="preserve">this </w:t>
      </w:r>
      <w:r w:rsidRPr="005D7F05">
        <w:rPr>
          <w:rFonts w:asciiTheme="minorHAnsi" w:eastAsiaTheme="minorEastAsia" w:hAnsiTheme="minorHAnsi" w:cstheme="minorBidi"/>
          <w:sz w:val="24"/>
          <w:szCs w:val="24"/>
        </w:rPr>
        <w:t>course</w:t>
      </w:r>
    </w:p>
    <w:p w14:paraId="56DF2DE6"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w:t>
      </w:r>
      <w:r w:rsidRPr="00DD3C13">
        <w:rPr>
          <w:rFonts w:asciiTheme="minorHAnsi" w:eastAsiaTheme="minorEastAsia" w:hAnsiTheme="minorHAnsi" w:cstheme="minorBidi"/>
          <w:sz w:val="24"/>
          <w:szCs w:val="24"/>
          <w:u w:val="single"/>
        </w:rPr>
        <w:t>If you believe you have an excused reason to turn in a late assignment and not receive a grade penalty, please let me know as soon as possible.</w:t>
      </w:r>
    </w:p>
    <w:p w14:paraId="34296055" w14:textId="77777777" w:rsidR="005D7F05" w:rsidRDefault="005D7F05">
      <w:pPr>
        <w:rPr>
          <w:rFonts w:asciiTheme="minorHAnsi" w:eastAsiaTheme="minorHAnsi" w:hAnsiTheme="minorHAnsi" w:cstheme="minorBidi"/>
          <w:sz w:val="24"/>
          <w:szCs w:val="24"/>
          <w:lang w:eastAsia="en-US"/>
        </w:rPr>
      </w:pPr>
    </w:p>
    <w:p w14:paraId="0C481FD9" w14:textId="77777777" w:rsidR="0091438A" w:rsidRPr="008F4B47" w:rsidRDefault="000E7D3D" w:rsidP="002B0EC3">
      <w:pPr>
        <w:rPr>
          <w:rFonts w:ascii="Calibri" w:hAnsi="Calibri" w:cs="Arial"/>
          <w:sz w:val="24"/>
          <w:szCs w:val="24"/>
          <w:u w:val="single"/>
        </w:rPr>
      </w:pPr>
      <w:r w:rsidRPr="008F4B47">
        <w:rPr>
          <w:rFonts w:ascii="Calibri" w:hAnsi="Calibri" w:cs="Arial"/>
          <w:sz w:val="24"/>
          <w:szCs w:val="24"/>
          <w:u w:val="single"/>
        </w:rPr>
        <w:t>Exams</w:t>
      </w:r>
    </w:p>
    <w:p w14:paraId="45FA7F35" w14:textId="3BCA5A05" w:rsidR="00B22AF9" w:rsidRPr="008F4B47" w:rsidRDefault="008F4B47" w:rsidP="002B0EC3">
      <w:pPr>
        <w:rPr>
          <w:rFonts w:ascii="Calibri" w:hAnsi="Calibri" w:cs="Arial"/>
          <w:sz w:val="24"/>
          <w:szCs w:val="24"/>
        </w:rPr>
      </w:pPr>
      <w:r w:rsidRPr="008F4B47">
        <w:rPr>
          <w:rFonts w:ascii="Calibri" w:hAnsi="Calibri" w:cs="Arial"/>
          <w:sz w:val="24"/>
          <w:szCs w:val="24"/>
        </w:rPr>
        <w:t xml:space="preserve">There will be </w:t>
      </w:r>
      <w:r w:rsidR="00A82E9C">
        <w:rPr>
          <w:rFonts w:ascii="Calibri" w:hAnsi="Calibri" w:cs="Arial"/>
          <w:sz w:val="24"/>
          <w:szCs w:val="24"/>
        </w:rPr>
        <w:t>two</w:t>
      </w:r>
      <w:r w:rsidR="00CC4EC7">
        <w:rPr>
          <w:rFonts w:ascii="Calibri" w:hAnsi="Calibri" w:cs="Arial"/>
          <w:sz w:val="24"/>
          <w:szCs w:val="24"/>
        </w:rPr>
        <w:t xml:space="preserve"> </w:t>
      </w:r>
      <w:r w:rsidR="00EF0256">
        <w:rPr>
          <w:rFonts w:ascii="Calibri" w:hAnsi="Calibri" w:cs="Arial"/>
          <w:sz w:val="24"/>
          <w:szCs w:val="24"/>
        </w:rPr>
        <w:t xml:space="preserve">in-class </w:t>
      </w:r>
      <w:r w:rsidR="00CC4EC7">
        <w:rPr>
          <w:rFonts w:ascii="Calibri" w:hAnsi="Calibri" w:cs="Arial"/>
          <w:sz w:val="24"/>
          <w:szCs w:val="24"/>
        </w:rPr>
        <w:t xml:space="preserve">exams </w:t>
      </w:r>
      <w:r w:rsidRPr="008F4B47">
        <w:rPr>
          <w:rFonts w:ascii="Calibri" w:hAnsi="Calibri" w:cs="Arial"/>
          <w:sz w:val="24"/>
          <w:szCs w:val="24"/>
        </w:rPr>
        <w:t xml:space="preserve">in addition to the final exam.  All exams </w:t>
      </w:r>
      <w:r w:rsidR="00783712">
        <w:rPr>
          <w:rFonts w:ascii="Calibri" w:hAnsi="Calibri" w:cs="Arial"/>
          <w:sz w:val="24"/>
          <w:szCs w:val="24"/>
        </w:rPr>
        <w:t xml:space="preserve">are closed-book and closed-notes.  </w:t>
      </w:r>
      <w:r w:rsidRPr="008F4B47">
        <w:rPr>
          <w:rFonts w:ascii="Calibri" w:hAnsi="Calibri" w:cs="Arial"/>
          <w:sz w:val="24"/>
          <w:szCs w:val="24"/>
        </w:rPr>
        <w:t>If you have any questions on an exam, feel free to ask me</w:t>
      </w:r>
      <w:r w:rsidR="00D72C13">
        <w:rPr>
          <w:rFonts w:ascii="Calibri" w:hAnsi="Calibri" w:cs="Arial"/>
          <w:sz w:val="24"/>
          <w:szCs w:val="24"/>
        </w:rPr>
        <w:t xml:space="preserve"> or the exam proctor</w:t>
      </w:r>
      <w:r w:rsidRPr="008F4B47">
        <w:rPr>
          <w:rFonts w:ascii="Calibri" w:hAnsi="Calibri" w:cs="Arial"/>
          <w:sz w:val="24"/>
          <w:szCs w:val="24"/>
        </w:rPr>
        <w:t>; you are not permitted to consult with your classmates</w:t>
      </w:r>
      <w:r w:rsidR="00E61044">
        <w:rPr>
          <w:rFonts w:ascii="Calibri" w:hAnsi="Calibri" w:cs="Arial"/>
          <w:sz w:val="24"/>
          <w:szCs w:val="24"/>
        </w:rPr>
        <w:t xml:space="preserve"> or anyone else</w:t>
      </w:r>
      <w:r w:rsidRPr="008F4B47">
        <w:rPr>
          <w:rFonts w:ascii="Calibri" w:hAnsi="Calibri" w:cs="Arial"/>
          <w:sz w:val="24"/>
          <w:szCs w:val="24"/>
        </w:rPr>
        <w:t>.</w:t>
      </w:r>
    </w:p>
    <w:p w14:paraId="35EEDC26" w14:textId="77777777" w:rsidR="008F4B47" w:rsidRPr="008F4B47" w:rsidRDefault="008F4B47" w:rsidP="002B0EC3">
      <w:pPr>
        <w:rPr>
          <w:rFonts w:ascii="Calibri" w:hAnsi="Calibri" w:cs="Arial"/>
          <w:sz w:val="24"/>
          <w:szCs w:val="24"/>
        </w:rPr>
      </w:pPr>
    </w:p>
    <w:p w14:paraId="27806F54" w14:textId="77777777" w:rsidR="00B22AF9" w:rsidRDefault="00B22AF9" w:rsidP="002B0EC3">
      <w:pPr>
        <w:rPr>
          <w:rFonts w:ascii="Calibri" w:hAnsi="Calibri" w:cs="Arial"/>
          <w:sz w:val="24"/>
          <w:szCs w:val="24"/>
        </w:rPr>
      </w:pPr>
      <w:r w:rsidRPr="004D106B">
        <w:rPr>
          <w:rFonts w:ascii="Calibri" w:hAnsi="Calibri" w:cs="Arial"/>
          <w:sz w:val="24"/>
          <w:szCs w:val="24"/>
        </w:rPr>
        <w:t>The final exam will be comprehensive.</w:t>
      </w:r>
    </w:p>
    <w:p w14:paraId="6C9B95C4" w14:textId="77777777" w:rsidR="00002BB6" w:rsidRDefault="00002BB6" w:rsidP="002B0EC3">
      <w:pPr>
        <w:rPr>
          <w:rFonts w:ascii="Calibri" w:hAnsi="Calibri" w:cs="Arial"/>
          <w:sz w:val="24"/>
          <w:szCs w:val="24"/>
        </w:rPr>
      </w:pPr>
    </w:p>
    <w:p w14:paraId="27CD5EC4" w14:textId="10DF7BEB" w:rsidR="00002BB6" w:rsidRPr="008F4B47" w:rsidRDefault="00002BB6" w:rsidP="002B0EC3">
      <w:pPr>
        <w:rPr>
          <w:rFonts w:ascii="Calibri" w:hAnsi="Calibri" w:cs="Arial"/>
          <w:sz w:val="24"/>
          <w:szCs w:val="24"/>
        </w:rPr>
      </w:pPr>
      <w:r>
        <w:rPr>
          <w:rFonts w:ascii="Calibri" w:hAnsi="Calibri" w:cs="Arial"/>
          <w:sz w:val="24"/>
          <w:szCs w:val="24"/>
        </w:rPr>
        <w:t xml:space="preserve">If you believe that you will need to make up an exam due to an excused absence, please ask me about the possibility of a make-up as soon as you are aware of the situation.  If it is for a scheduled absence, such as a professional conference, </w:t>
      </w:r>
      <w:r w:rsidRPr="00002BB6">
        <w:rPr>
          <w:rFonts w:ascii="Calibri" w:hAnsi="Calibri" w:cs="Arial"/>
          <w:sz w:val="24"/>
          <w:szCs w:val="24"/>
          <w:u w:val="single"/>
        </w:rPr>
        <w:t>you must make the request within the first two weeks of the semester,</w:t>
      </w:r>
      <w:r>
        <w:rPr>
          <w:rFonts w:ascii="Calibri" w:hAnsi="Calibri" w:cs="Arial"/>
          <w:sz w:val="24"/>
          <w:szCs w:val="24"/>
        </w:rPr>
        <w:t xml:space="preserve"> or as so</w:t>
      </w:r>
      <w:r w:rsidR="00082580">
        <w:rPr>
          <w:rFonts w:ascii="Calibri" w:hAnsi="Calibri" w:cs="Arial"/>
          <w:sz w:val="24"/>
          <w:szCs w:val="24"/>
        </w:rPr>
        <w:t>on as your travel plans are known</w:t>
      </w:r>
      <w:r>
        <w:rPr>
          <w:rFonts w:ascii="Calibri" w:hAnsi="Calibri" w:cs="Arial"/>
          <w:sz w:val="24"/>
          <w:szCs w:val="24"/>
        </w:rPr>
        <w:t xml:space="preserve"> (which is typically </w:t>
      </w:r>
      <w:r w:rsidRPr="00002BB6">
        <w:rPr>
          <w:rFonts w:ascii="Calibri" w:hAnsi="Calibri" w:cs="Arial"/>
          <w:sz w:val="24"/>
          <w:szCs w:val="24"/>
          <w:u w:val="single"/>
        </w:rPr>
        <w:t>at least 4-6 weeks</w:t>
      </w:r>
      <w:r>
        <w:rPr>
          <w:rFonts w:ascii="Calibri" w:hAnsi="Calibri" w:cs="Arial"/>
          <w:sz w:val="24"/>
          <w:szCs w:val="24"/>
        </w:rPr>
        <w:t xml:space="preserve"> in advance).  </w:t>
      </w:r>
      <w:r>
        <w:rPr>
          <w:rFonts w:ascii="Calibri" w:hAnsi="Calibri" w:cs="Arial"/>
          <w:sz w:val="24"/>
          <w:szCs w:val="24"/>
          <w:u w:val="single"/>
        </w:rPr>
        <w:t xml:space="preserve">Exams may only be made up for excused reasons such as illness, family emergency, professional conference, etc., </w:t>
      </w:r>
      <w:r w:rsidR="00082580">
        <w:rPr>
          <w:rFonts w:ascii="Calibri" w:hAnsi="Calibri" w:cs="Arial"/>
          <w:sz w:val="24"/>
          <w:szCs w:val="24"/>
          <w:u w:val="single"/>
        </w:rPr>
        <w:t>and I will require documentation for the excused reason.</w:t>
      </w:r>
      <w:r>
        <w:rPr>
          <w:rFonts w:ascii="Calibri" w:hAnsi="Calibri" w:cs="Arial"/>
          <w:sz w:val="24"/>
          <w:szCs w:val="24"/>
        </w:rPr>
        <w:t xml:space="preserve"> </w:t>
      </w:r>
    </w:p>
    <w:p w14:paraId="053BB4F9" w14:textId="77777777" w:rsidR="000E7D3D" w:rsidRPr="008F4B47" w:rsidRDefault="000E7D3D" w:rsidP="002B0EC3">
      <w:pPr>
        <w:rPr>
          <w:rFonts w:ascii="Calibri" w:hAnsi="Calibri" w:cs="Arial"/>
          <w:sz w:val="24"/>
          <w:szCs w:val="24"/>
          <w:u w:val="single"/>
        </w:rPr>
      </w:pPr>
    </w:p>
    <w:p w14:paraId="5E9A648F" w14:textId="77777777" w:rsidR="002D363A" w:rsidRPr="008F4B47" w:rsidRDefault="002D363A" w:rsidP="002D363A">
      <w:pPr>
        <w:rPr>
          <w:rFonts w:ascii="Calibri" w:hAnsi="Calibri" w:cs="Arial"/>
          <w:b/>
          <w:sz w:val="24"/>
          <w:szCs w:val="24"/>
          <w:u w:val="single"/>
        </w:rPr>
      </w:pPr>
      <w:r w:rsidRPr="008F4B47">
        <w:rPr>
          <w:rFonts w:ascii="Calibri" w:hAnsi="Calibri" w:cs="Arial"/>
          <w:b/>
          <w:sz w:val="24"/>
          <w:szCs w:val="24"/>
          <w:u w:val="single"/>
        </w:rPr>
        <w:t>Students with Disabilities:</w:t>
      </w:r>
    </w:p>
    <w:p w14:paraId="6410B350" w14:textId="77777777" w:rsidR="002D363A" w:rsidRPr="008F4B47" w:rsidRDefault="002D363A" w:rsidP="002D363A">
      <w:pPr>
        <w:rPr>
          <w:rFonts w:ascii="Calibri" w:hAnsi="Calibri" w:cs="Arial"/>
          <w:sz w:val="24"/>
          <w:szCs w:val="24"/>
        </w:rPr>
      </w:pPr>
      <w:r w:rsidRPr="008F4B47">
        <w:rPr>
          <w:rFonts w:ascii="Calibri" w:hAnsi="Calibri" w:cs="Arial"/>
          <w:sz w:val="24"/>
          <w:szCs w:val="24"/>
        </w:rPr>
        <w:t>I would like to hear from anyone who has a disability and may require accommodations.  Please contact me as soon as possible at the beginning of the semester.</w:t>
      </w:r>
    </w:p>
    <w:p w14:paraId="6FBBFD72" w14:textId="77777777" w:rsidR="00C67165" w:rsidRPr="008F4B47" w:rsidRDefault="00C67165" w:rsidP="002D363A">
      <w:pPr>
        <w:rPr>
          <w:rFonts w:ascii="Calibri" w:hAnsi="Calibri" w:cs="Arial"/>
          <w:sz w:val="24"/>
          <w:szCs w:val="24"/>
        </w:rPr>
      </w:pPr>
    </w:p>
    <w:p w14:paraId="19F6E225" w14:textId="77777777" w:rsidR="00C67165" w:rsidRPr="008F4B47" w:rsidRDefault="00C67165" w:rsidP="002D363A">
      <w:pPr>
        <w:rPr>
          <w:rFonts w:ascii="Calibri" w:hAnsi="Calibri" w:cs="Arial"/>
          <w:b/>
          <w:sz w:val="24"/>
          <w:szCs w:val="24"/>
          <w:u w:val="single"/>
        </w:rPr>
      </w:pPr>
      <w:r w:rsidRPr="008F4B47">
        <w:rPr>
          <w:rFonts w:ascii="Calibri" w:hAnsi="Calibri" w:cs="Arial"/>
          <w:b/>
          <w:sz w:val="24"/>
          <w:szCs w:val="24"/>
          <w:u w:val="single"/>
        </w:rPr>
        <w:t>Religious Observances:</w:t>
      </w:r>
    </w:p>
    <w:p w14:paraId="2F4E764A" w14:textId="77777777" w:rsidR="008F4B47" w:rsidRDefault="00C67165" w:rsidP="00155DCB">
      <w:pPr>
        <w:rPr>
          <w:rFonts w:ascii="Calibri" w:hAnsi="Calibri" w:cs="Arial"/>
          <w:sz w:val="24"/>
          <w:szCs w:val="24"/>
        </w:rPr>
      </w:pPr>
      <w:r w:rsidRPr="008F4B47">
        <w:rPr>
          <w:rFonts w:ascii="Calibri" w:hAnsi="Calibri" w:cs="Arial"/>
          <w:sz w:val="24"/>
          <w:szCs w:val="24"/>
        </w:rPr>
        <w:t>I will accommodate religious beliefs according to UWS 22.03 if yo</w:t>
      </w:r>
      <w:r w:rsidR="00E437B5">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701CCE58" w14:textId="77777777" w:rsidR="008F4B47" w:rsidRDefault="008F4B47" w:rsidP="00155DCB">
      <w:pPr>
        <w:rPr>
          <w:rFonts w:ascii="Calibri" w:hAnsi="Calibri" w:cs="Arial"/>
          <w:sz w:val="24"/>
          <w:szCs w:val="24"/>
        </w:rPr>
      </w:pPr>
    </w:p>
    <w:p w14:paraId="1C250187" w14:textId="77777777" w:rsidR="00155DCB" w:rsidRPr="008F4B47" w:rsidRDefault="00155DCB" w:rsidP="00155DCB">
      <w:pPr>
        <w:rPr>
          <w:rFonts w:ascii="Calibri" w:hAnsi="Calibri" w:cs="Arial"/>
          <w:b/>
          <w:sz w:val="24"/>
          <w:szCs w:val="24"/>
          <w:u w:val="single"/>
        </w:rPr>
      </w:pPr>
      <w:r w:rsidRPr="008F4B47">
        <w:rPr>
          <w:rFonts w:ascii="Calibri" w:hAnsi="Calibri" w:cs="Arial"/>
          <w:b/>
          <w:sz w:val="24"/>
          <w:szCs w:val="24"/>
          <w:u w:val="single"/>
        </w:rPr>
        <w:t>Academic Misconduct:</w:t>
      </w:r>
    </w:p>
    <w:p w14:paraId="52B85FC0" w14:textId="13225C5D" w:rsidR="008D2EF8" w:rsidRPr="008F4B47" w:rsidRDefault="008D2EF8" w:rsidP="0018478C">
      <w:pPr>
        <w:pStyle w:val="Heading4"/>
        <w:jc w:val="left"/>
        <w:rPr>
          <w:rFonts w:ascii="Calibri" w:hAnsi="Calibri" w:cs="Arial"/>
          <w:b w:val="0"/>
          <w:szCs w:val="24"/>
        </w:rPr>
      </w:pPr>
      <w:r w:rsidRPr="008F4B47">
        <w:rPr>
          <w:rFonts w:ascii="Calibri" w:hAnsi="Calibri" w:cs="Arial"/>
          <w:b w:val="0"/>
          <w:szCs w:val="24"/>
        </w:rPr>
        <w:t>Information on the policies that apply to all UW System students and faculty regarding academic misconduct can be found at this UW-Madison website:</w:t>
      </w:r>
      <w:r w:rsidR="008D354E">
        <w:rPr>
          <w:rFonts w:ascii="Calibri" w:hAnsi="Calibri" w:cs="Arial"/>
          <w:b w:val="0"/>
          <w:szCs w:val="24"/>
        </w:rPr>
        <w:t xml:space="preserve"> </w:t>
      </w:r>
      <w:hyperlink r:id="rId5" w:history="1">
        <w:r w:rsidR="008D354E" w:rsidRPr="00EC3CCC">
          <w:rPr>
            <w:rStyle w:val="Hyperlink"/>
            <w:rFonts w:ascii="Calibri" w:hAnsi="Calibri" w:cs="Arial"/>
            <w:b w:val="0"/>
            <w:szCs w:val="24"/>
          </w:rPr>
          <w:t>https://students.wisc.edu/student-conduct/misconduct/academic-integrity/</w:t>
        </w:r>
      </w:hyperlink>
      <w:r w:rsidR="008D354E">
        <w:rPr>
          <w:rFonts w:ascii="Calibri" w:hAnsi="Calibri" w:cs="Arial"/>
          <w:b w:val="0"/>
          <w:szCs w:val="24"/>
        </w:rPr>
        <w:t xml:space="preserve">. </w:t>
      </w:r>
      <w:r w:rsidRPr="008F4B47">
        <w:rPr>
          <w:rFonts w:ascii="Calibri" w:hAnsi="Calibri" w:cs="Arial"/>
          <w:b w:val="0"/>
          <w:szCs w:val="24"/>
        </w:rPr>
        <w:t xml:space="preserve"> </w:t>
      </w:r>
      <w:r w:rsidR="00783712">
        <w:rPr>
          <w:rFonts w:ascii="Calibri" w:hAnsi="Calibri" w:cs="Arial"/>
          <w:b w:val="0"/>
          <w:szCs w:val="24"/>
        </w:rPr>
        <w:t>Y</w:t>
      </w:r>
      <w:r w:rsidRPr="008F4B47">
        <w:rPr>
          <w:rFonts w:ascii="Calibri" w:hAnsi="Calibri" w:cs="Arial"/>
          <w:b w:val="0"/>
          <w:szCs w:val="24"/>
        </w:rPr>
        <w:t>ou are also responsible for reviewin</w:t>
      </w:r>
      <w:r w:rsidR="00887717" w:rsidRPr="008F4B47">
        <w:rPr>
          <w:rFonts w:ascii="Calibri" w:hAnsi="Calibri" w:cs="Arial"/>
          <w:b w:val="0"/>
          <w:szCs w:val="24"/>
        </w:rPr>
        <w:t>g and understanding all six pages available from this link, especially the information on successful and unsuccessful paraphrases</w:t>
      </w:r>
      <w:r w:rsidRPr="008F4B47">
        <w:rPr>
          <w:rFonts w:ascii="Calibri" w:hAnsi="Calibri" w:cs="Arial"/>
          <w:b w:val="0"/>
          <w:szCs w:val="24"/>
        </w:rPr>
        <w:t>:</w:t>
      </w:r>
      <w:r w:rsidR="00887717" w:rsidRPr="008F4B47">
        <w:rPr>
          <w:rFonts w:ascii="Calibri" w:hAnsi="Calibri" w:cs="Arial"/>
          <w:b w:val="0"/>
          <w:szCs w:val="24"/>
        </w:rPr>
        <w:t xml:space="preserve"> </w:t>
      </w:r>
      <w:hyperlink r:id="rId6" w:history="1">
        <w:r w:rsidR="00887717" w:rsidRPr="008F4B47">
          <w:rPr>
            <w:rStyle w:val="Hyperlink"/>
            <w:rFonts w:ascii="Calibri" w:hAnsi="Calibri" w:cs="Arial"/>
            <w:b w:val="0"/>
            <w:szCs w:val="24"/>
          </w:rPr>
          <w:t>http://www.wisc.edu/writing/Handbook/QPA_plagiarism.html</w:t>
        </w:r>
      </w:hyperlink>
      <w:r w:rsidR="00887717" w:rsidRPr="008F4B47">
        <w:rPr>
          <w:rFonts w:ascii="Calibri" w:hAnsi="Calibri" w:cs="Arial"/>
          <w:b w:val="0"/>
          <w:szCs w:val="24"/>
        </w:rPr>
        <w:t xml:space="preserve">. </w:t>
      </w:r>
      <w:r w:rsidRPr="008F4B47">
        <w:rPr>
          <w:rFonts w:ascii="Calibri" w:hAnsi="Calibri" w:cs="Arial"/>
          <w:b w:val="0"/>
          <w:szCs w:val="24"/>
        </w:rPr>
        <w:t xml:space="preserve">  </w:t>
      </w:r>
      <w:r w:rsidR="00FE31BC" w:rsidRPr="008F4B47">
        <w:rPr>
          <w:rFonts w:ascii="Calibri" w:hAnsi="Calibri" w:cs="Arial"/>
          <w:i/>
          <w:szCs w:val="24"/>
        </w:rPr>
        <w:t xml:space="preserve">Plagiarism and/or cheating on any exam </w:t>
      </w:r>
      <w:r w:rsidR="008F4B47" w:rsidRPr="008F4B47">
        <w:rPr>
          <w:rFonts w:ascii="Calibri" w:hAnsi="Calibri" w:cs="Arial"/>
          <w:i/>
          <w:szCs w:val="24"/>
        </w:rPr>
        <w:t xml:space="preserve">or assignment </w:t>
      </w:r>
      <w:r w:rsidR="00FE31BC" w:rsidRPr="008F4B47">
        <w:rPr>
          <w:rFonts w:ascii="Calibri" w:hAnsi="Calibri" w:cs="Arial"/>
          <w:i/>
          <w:szCs w:val="24"/>
        </w:rPr>
        <w:t xml:space="preserve">in this class </w:t>
      </w:r>
      <w:r w:rsidR="00887717" w:rsidRPr="008F4B47">
        <w:rPr>
          <w:rFonts w:ascii="Calibri" w:hAnsi="Calibri" w:cs="Arial"/>
          <w:i/>
          <w:szCs w:val="24"/>
        </w:rPr>
        <w:t xml:space="preserve">may </w:t>
      </w:r>
      <w:r w:rsidR="00FE31BC" w:rsidRPr="008F4B47">
        <w:rPr>
          <w:rFonts w:ascii="Calibri" w:hAnsi="Calibri" w:cs="Arial"/>
          <w:i/>
          <w:szCs w:val="24"/>
        </w:rPr>
        <w:t xml:space="preserve">result in a </w:t>
      </w:r>
      <w:r w:rsidR="004D106B">
        <w:rPr>
          <w:rFonts w:ascii="Calibri" w:hAnsi="Calibri" w:cs="Arial"/>
          <w:i/>
          <w:szCs w:val="24"/>
        </w:rPr>
        <w:t xml:space="preserve">reduced or </w:t>
      </w:r>
      <w:r w:rsidR="00FE31BC" w:rsidRPr="008F4B47">
        <w:rPr>
          <w:rFonts w:ascii="Calibri" w:hAnsi="Calibri" w:cs="Arial"/>
          <w:i/>
          <w:szCs w:val="24"/>
        </w:rPr>
        <w:t>failing grade for the cheated/plagiarized portion of the exam</w:t>
      </w:r>
      <w:r w:rsidR="00E61044">
        <w:rPr>
          <w:rFonts w:ascii="Calibri" w:hAnsi="Calibri" w:cs="Arial"/>
          <w:i/>
          <w:szCs w:val="24"/>
        </w:rPr>
        <w:t xml:space="preserve"> or assignment</w:t>
      </w:r>
      <w:r w:rsidR="00FE31BC" w:rsidRPr="008F4B47">
        <w:rPr>
          <w:rFonts w:ascii="Calibri" w:hAnsi="Calibri" w:cs="Arial"/>
          <w:i/>
          <w:szCs w:val="24"/>
        </w:rPr>
        <w:t>.</w:t>
      </w:r>
      <w:r w:rsidRPr="008F4B47">
        <w:rPr>
          <w:rFonts w:ascii="Calibri" w:hAnsi="Calibri" w:cs="Arial"/>
          <w:b w:val="0"/>
          <w:szCs w:val="24"/>
        </w:rPr>
        <w:t xml:space="preserve">  </w:t>
      </w:r>
    </w:p>
    <w:p w14:paraId="063E1C13" w14:textId="77777777" w:rsidR="008D2EF8" w:rsidRPr="008F4B47" w:rsidRDefault="008D2EF8" w:rsidP="0018478C">
      <w:pPr>
        <w:pStyle w:val="Heading4"/>
        <w:jc w:val="left"/>
        <w:rPr>
          <w:rFonts w:ascii="Calibri" w:hAnsi="Calibri" w:cs="Arial"/>
          <w:szCs w:val="24"/>
          <w:u w:val="single"/>
        </w:rPr>
      </w:pPr>
    </w:p>
    <w:p w14:paraId="17C7B7C8" w14:textId="77777777" w:rsidR="0018478C" w:rsidRPr="008F4B47" w:rsidRDefault="0018478C" w:rsidP="0018478C">
      <w:pPr>
        <w:pStyle w:val="Heading4"/>
        <w:jc w:val="left"/>
        <w:rPr>
          <w:rFonts w:ascii="Calibri" w:hAnsi="Calibri" w:cs="Arial"/>
          <w:szCs w:val="24"/>
          <w:u w:val="single"/>
        </w:rPr>
      </w:pPr>
      <w:r w:rsidRPr="008F4B47">
        <w:rPr>
          <w:rFonts w:ascii="Calibri" w:hAnsi="Calibri" w:cs="Arial"/>
          <w:szCs w:val="24"/>
          <w:u w:val="single"/>
        </w:rPr>
        <w:t>Grading:</w:t>
      </w:r>
    </w:p>
    <w:p w14:paraId="63E233F1" w14:textId="4DD1F8BC" w:rsidR="00E437B5" w:rsidRDefault="00082580" w:rsidP="0018478C">
      <w:pPr>
        <w:rPr>
          <w:rFonts w:ascii="Calibri" w:hAnsi="Calibri" w:cs="Arial"/>
          <w:sz w:val="24"/>
          <w:szCs w:val="24"/>
        </w:rPr>
      </w:pPr>
      <w:r>
        <w:rPr>
          <w:rFonts w:ascii="Calibri" w:hAnsi="Calibri" w:cs="Arial"/>
          <w:sz w:val="24"/>
          <w:szCs w:val="24"/>
        </w:rPr>
        <w:t xml:space="preserve">See the information on </w:t>
      </w:r>
      <w:r w:rsidR="00E437B5">
        <w:rPr>
          <w:rFonts w:ascii="Calibri" w:hAnsi="Calibri" w:cs="Arial"/>
          <w:sz w:val="24"/>
          <w:szCs w:val="24"/>
        </w:rPr>
        <w:t>the separate handout</w:t>
      </w:r>
      <w:r>
        <w:rPr>
          <w:rFonts w:ascii="Calibri" w:hAnsi="Calibri" w:cs="Arial"/>
          <w:sz w:val="24"/>
          <w:szCs w:val="24"/>
        </w:rPr>
        <w:t>, as well as on the next page</w:t>
      </w:r>
      <w:r w:rsidR="00E437B5">
        <w:rPr>
          <w:rFonts w:ascii="Calibri" w:hAnsi="Calibri" w:cs="Arial"/>
          <w:sz w:val="24"/>
          <w:szCs w:val="24"/>
        </w:rPr>
        <w:t>.</w:t>
      </w:r>
    </w:p>
    <w:p w14:paraId="77EF9EE8" w14:textId="77777777" w:rsidR="00E437B5" w:rsidRDefault="00E437B5" w:rsidP="0018478C">
      <w:pPr>
        <w:rPr>
          <w:rFonts w:ascii="Calibri" w:hAnsi="Calibri" w:cs="Arial"/>
          <w:sz w:val="24"/>
          <w:szCs w:val="24"/>
        </w:rPr>
      </w:pPr>
    </w:p>
    <w:p w14:paraId="3EB01BDF" w14:textId="77777777" w:rsidR="0018478C" w:rsidRPr="008F4B47" w:rsidRDefault="0018478C" w:rsidP="0018478C">
      <w:pPr>
        <w:rPr>
          <w:rFonts w:ascii="Calibri" w:hAnsi="Calibri" w:cs="Arial"/>
          <w:sz w:val="24"/>
          <w:szCs w:val="24"/>
        </w:rPr>
      </w:pPr>
      <w:r w:rsidRPr="008F4B47">
        <w:rPr>
          <w:rFonts w:ascii="Calibri" w:hAnsi="Calibri" w:cs="Arial"/>
          <w:sz w:val="24"/>
          <w:szCs w:val="24"/>
        </w:rPr>
        <w:t xml:space="preserve">Your final grade is determined by averaging your </w:t>
      </w:r>
      <w:r w:rsidRPr="008F4B47">
        <w:rPr>
          <w:rFonts w:ascii="Calibri" w:hAnsi="Calibri" w:cs="Arial"/>
          <w:i/>
          <w:sz w:val="24"/>
          <w:szCs w:val="24"/>
        </w:rPr>
        <w:t>percent</w:t>
      </w:r>
      <w:r w:rsidR="00311E35" w:rsidRPr="008F4B47">
        <w:rPr>
          <w:rFonts w:ascii="Calibri" w:hAnsi="Calibri" w:cs="Arial"/>
          <w:i/>
          <w:sz w:val="24"/>
          <w:szCs w:val="24"/>
        </w:rPr>
        <w:t>age</w:t>
      </w:r>
      <w:r w:rsidRPr="008F4B47">
        <w:rPr>
          <w:rFonts w:ascii="Calibri" w:hAnsi="Calibri" w:cs="Arial"/>
          <w:sz w:val="24"/>
          <w:szCs w:val="24"/>
        </w:rPr>
        <w:t xml:space="preserve"> (</w:t>
      </w:r>
      <w:r w:rsidR="00311E35" w:rsidRPr="008F4B47">
        <w:rPr>
          <w:rFonts w:ascii="Calibri" w:hAnsi="Calibri" w:cs="Arial"/>
          <w:sz w:val="24"/>
          <w:szCs w:val="24"/>
        </w:rPr>
        <w:t>NOT</w:t>
      </w:r>
      <w:r w:rsidRPr="008F4B47">
        <w:rPr>
          <w:rFonts w:ascii="Calibri" w:hAnsi="Calibri" w:cs="Arial"/>
          <w:sz w:val="24"/>
          <w:szCs w:val="24"/>
        </w:rPr>
        <w:t xml:space="preserve"> total number of points) on the following components: </w:t>
      </w:r>
    </w:p>
    <w:p w14:paraId="052A21F1" w14:textId="77777777" w:rsidR="002B4B6D" w:rsidRPr="008F4B47" w:rsidRDefault="002B4B6D" w:rsidP="0018478C">
      <w:pPr>
        <w:pStyle w:val="Heading3"/>
        <w:rPr>
          <w:rFonts w:ascii="Calibri" w:hAnsi="Calibri" w:cs="Arial"/>
          <w:szCs w:val="24"/>
        </w:rPr>
      </w:pPr>
    </w:p>
    <w:p w14:paraId="3C64CB8E" w14:textId="1785B6E3" w:rsidR="0018478C" w:rsidRDefault="00DD3C13" w:rsidP="0018478C">
      <w:pPr>
        <w:pStyle w:val="Heading3"/>
        <w:rPr>
          <w:rFonts w:ascii="Calibri" w:hAnsi="Calibri" w:cs="Arial"/>
          <w:szCs w:val="24"/>
        </w:rPr>
      </w:pPr>
      <w:r>
        <w:rPr>
          <w:rFonts w:ascii="Calibri" w:hAnsi="Calibri" w:cs="Arial"/>
          <w:szCs w:val="24"/>
        </w:rPr>
        <w:t>Reflections (average of the two)</w:t>
      </w:r>
      <w:r>
        <w:rPr>
          <w:rFonts w:ascii="Calibri" w:hAnsi="Calibri" w:cs="Arial"/>
          <w:szCs w:val="24"/>
        </w:rPr>
        <w:tab/>
      </w:r>
      <w:r w:rsidR="00E61044">
        <w:rPr>
          <w:rFonts w:ascii="Calibri" w:hAnsi="Calibri" w:cs="Arial"/>
          <w:szCs w:val="24"/>
        </w:rPr>
        <w:tab/>
      </w:r>
      <w:r w:rsidR="00A82E9C">
        <w:rPr>
          <w:rFonts w:ascii="Calibri" w:hAnsi="Calibri" w:cs="Arial"/>
          <w:szCs w:val="24"/>
        </w:rPr>
        <w:t>10</w:t>
      </w:r>
      <w:r w:rsidR="0018478C" w:rsidRPr="008F4B47">
        <w:rPr>
          <w:rFonts w:ascii="Calibri" w:hAnsi="Calibri" w:cs="Arial"/>
          <w:szCs w:val="24"/>
        </w:rPr>
        <w:t>%</w:t>
      </w:r>
    </w:p>
    <w:p w14:paraId="01E1D87D" w14:textId="7F338375" w:rsidR="00331E6C" w:rsidRPr="008F4B47" w:rsidRDefault="00D72550" w:rsidP="0018478C">
      <w:pPr>
        <w:rPr>
          <w:rFonts w:ascii="Calibri" w:hAnsi="Calibri" w:cs="Arial"/>
          <w:sz w:val="24"/>
          <w:szCs w:val="24"/>
        </w:rPr>
      </w:pPr>
      <w:r>
        <w:rPr>
          <w:rFonts w:ascii="Calibri" w:hAnsi="Calibri" w:cs="Arial"/>
          <w:sz w:val="24"/>
          <w:szCs w:val="24"/>
        </w:rPr>
        <w:t>Midterm e</w:t>
      </w:r>
      <w:r w:rsidR="00E87F54">
        <w:rPr>
          <w:rFonts w:ascii="Calibri" w:hAnsi="Calibri" w:cs="Arial"/>
          <w:sz w:val="24"/>
          <w:szCs w:val="24"/>
        </w:rPr>
        <w:t>x</w:t>
      </w:r>
      <w:r w:rsidR="00757FEC" w:rsidRPr="008F4B47">
        <w:rPr>
          <w:rFonts w:ascii="Calibri" w:hAnsi="Calibri" w:cs="Arial"/>
          <w:sz w:val="24"/>
          <w:szCs w:val="24"/>
        </w:rPr>
        <w:t>ams</w:t>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BC1158">
        <w:rPr>
          <w:rFonts w:ascii="Calibri" w:hAnsi="Calibri" w:cs="Arial"/>
          <w:sz w:val="24"/>
          <w:szCs w:val="24"/>
        </w:rPr>
        <w:tab/>
      </w:r>
      <w:r w:rsidR="00A82E9C">
        <w:rPr>
          <w:rFonts w:ascii="Calibri" w:hAnsi="Calibri" w:cs="Arial"/>
          <w:sz w:val="24"/>
          <w:szCs w:val="24"/>
        </w:rPr>
        <w:t>28</w:t>
      </w:r>
      <w:r w:rsidR="00311E35" w:rsidRPr="008F4B47">
        <w:rPr>
          <w:rFonts w:ascii="Calibri" w:hAnsi="Calibri" w:cs="Arial"/>
          <w:sz w:val="24"/>
          <w:szCs w:val="24"/>
        </w:rPr>
        <w:t>%</w:t>
      </w:r>
      <w:r w:rsidR="00832F10" w:rsidRPr="008F4B47">
        <w:rPr>
          <w:rFonts w:ascii="Calibri" w:hAnsi="Calibri" w:cs="Arial"/>
          <w:sz w:val="24"/>
          <w:szCs w:val="24"/>
        </w:rPr>
        <w:t xml:space="preserve"> each</w:t>
      </w:r>
    </w:p>
    <w:p w14:paraId="503AD4FA" w14:textId="18EBF02B" w:rsidR="00331E6C" w:rsidRPr="008F4B47" w:rsidRDefault="00331E6C" w:rsidP="0018478C">
      <w:pPr>
        <w:rPr>
          <w:rFonts w:ascii="Calibri" w:hAnsi="Calibri" w:cs="Arial"/>
          <w:sz w:val="24"/>
          <w:szCs w:val="24"/>
        </w:rPr>
      </w:pPr>
      <w:r w:rsidRPr="008F4B47">
        <w:rPr>
          <w:rFonts w:ascii="Calibri" w:hAnsi="Calibri" w:cs="Arial"/>
          <w:sz w:val="24"/>
          <w:szCs w:val="24"/>
        </w:rPr>
        <w:t>Final exam</w:t>
      </w:r>
      <w:r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A82E9C">
        <w:rPr>
          <w:rFonts w:ascii="Calibri" w:hAnsi="Calibri" w:cs="Arial"/>
          <w:sz w:val="24"/>
          <w:szCs w:val="24"/>
        </w:rPr>
        <w:t>34</w:t>
      </w:r>
      <w:r w:rsidRPr="008F4B47">
        <w:rPr>
          <w:rFonts w:ascii="Calibri" w:hAnsi="Calibri" w:cs="Arial"/>
          <w:sz w:val="24"/>
          <w:szCs w:val="24"/>
        </w:rPr>
        <w:t>%</w:t>
      </w:r>
    </w:p>
    <w:p w14:paraId="04D271E3" w14:textId="77777777" w:rsidR="00795746" w:rsidRDefault="00795746" w:rsidP="0018478C">
      <w:pPr>
        <w:rPr>
          <w:rFonts w:ascii="Calibri" w:hAnsi="Calibri" w:cs="Arial"/>
          <w:sz w:val="24"/>
          <w:szCs w:val="24"/>
          <w:u w:val="single"/>
        </w:rPr>
      </w:pPr>
    </w:p>
    <w:p w14:paraId="0F29A73E" w14:textId="46173ED6" w:rsidR="0018478C" w:rsidRPr="008F4B47" w:rsidRDefault="0018478C" w:rsidP="0018478C">
      <w:pPr>
        <w:rPr>
          <w:rFonts w:ascii="Calibri" w:hAnsi="Calibri" w:cs="Arial"/>
          <w:sz w:val="24"/>
          <w:szCs w:val="24"/>
          <w:u w:val="single"/>
        </w:rPr>
      </w:pPr>
      <w:r w:rsidRPr="008F4B47">
        <w:rPr>
          <w:rFonts w:ascii="Calibri" w:hAnsi="Calibri" w:cs="Arial"/>
          <w:sz w:val="24"/>
          <w:szCs w:val="24"/>
          <w:u w:val="single"/>
        </w:rPr>
        <w:t>Grading Scale</w:t>
      </w:r>
    </w:p>
    <w:p w14:paraId="4C01ADF2" w14:textId="77777777" w:rsidR="0018478C" w:rsidRPr="008F4B47" w:rsidRDefault="0018478C" w:rsidP="0018478C">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46A07" w:rsidRPr="008F4B47" w14:paraId="068256F0" w14:textId="77777777" w:rsidTr="00B20FE7">
        <w:trPr>
          <w:cantSplit/>
          <w:trHeight w:val="718"/>
        </w:trPr>
        <w:tc>
          <w:tcPr>
            <w:tcW w:w="1332" w:type="dxa"/>
          </w:tcPr>
          <w:p w14:paraId="777AEE22"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UW – SP</w:t>
            </w:r>
            <w:r w:rsidRPr="008F4B47">
              <w:rPr>
                <w:rFonts w:ascii="Calibri" w:hAnsi="Calibri" w:cs="Arial"/>
                <w:szCs w:val="24"/>
              </w:rPr>
              <w:t xml:space="preserve"> Letter Grade</w:t>
            </w:r>
          </w:p>
        </w:tc>
        <w:tc>
          <w:tcPr>
            <w:tcW w:w="540" w:type="dxa"/>
            <w:vAlign w:val="center"/>
          </w:tcPr>
          <w:p w14:paraId="420E8AA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40" w:type="dxa"/>
            <w:vAlign w:val="center"/>
          </w:tcPr>
          <w:p w14:paraId="42EA36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76" w:type="dxa"/>
            <w:vAlign w:val="center"/>
          </w:tcPr>
          <w:p w14:paraId="2E28ADE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5" w:type="dxa"/>
            <w:vAlign w:val="center"/>
          </w:tcPr>
          <w:p w14:paraId="69A513B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CF263A4"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9E576B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73078F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5" w:type="dxa"/>
            <w:vAlign w:val="center"/>
          </w:tcPr>
          <w:p w14:paraId="0408312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49528500"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DC5370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11DDD6B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r w:rsidR="00346A07" w:rsidRPr="008F4B47" w14:paraId="153E2B2D" w14:textId="77777777" w:rsidTr="00B20FE7">
        <w:trPr>
          <w:cantSplit/>
          <w:trHeight w:val="235"/>
        </w:trPr>
        <w:tc>
          <w:tcPr>
            <w:tcW w:w="1332" w:type="dxa"/>
          </w:tcPr>
          <w:p w14:paraId="514DFAB8" w14:textId="77777777" w:rsidR="00346A07" w:rsidRPr="008F4B47" w:rsidRDefault="00346A07" w:rsidP="00D55452">
            <w:pPr>
              <w:pStyle w:val="FlushSSpace"/>
              <w:rPr>
                <w:rFonts w:ascii="Calibri" w:hAnsi="Calibri" w:cs="Arial"/>
                <w:b/>
                <w:szCs w:val="24"/>
              </w:rPr>
            </w:pPr>
            <w:r w:rsidRPr="008F4B47">
              <w:rPr>
                <w:rFonts w:ascii="Calibri" w:hAnsi="Calibri" w:cs="Arial"/>
                <w:b/>
                <w:szCs w:val="24"/>
              </w:rPr>
              <w:t>Percentage</w:t>
            </w:r>
          </w:p>
        </w:tc>
        <w:tc>
          <w:tcPr>
            <w:tcW w:w="540" w:type="dxa"/>
          </w:tcPr>
          <w:p w14:paraId="3798544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100-92</w:t>
            </w:r>
          </w:p>
        </w:tc>
        <w:tc>
          <w:tcPr>
            <w:tcW w:w="740" w:type="dxa"/>
          </w:tcPr>
          <w:p w14:paraId="69E56BF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91.9-90</w:t>
            </w:r>
          </w:p>
        </w:tc>
        <w:tc>
          <w:tcPr>
            <w:tcW w:w="776" w:type="dxa"/>
          </w:tcPr>
          <w:p w14:paraId="216D17C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89.9-88</w:t>
            </w:r>
          </w:p>
        </w:tc>
        <w:tc>
          <w:tcPr>
            <w:tcW w:w="775" w:type="dxa"/>
          </w:tcPr>
          <w:p w14:paraId="713667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87.9-82</w:t>
            </w:r>
          </w:p>
        </w:tc>
        <w:tc>
          <w:tcPr>
            <w:tcW w:w="776" w:type="dxa"/>
          </w:tcPr>
          <w:p w14:paraId="4F2A2ED7"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81.9-80</w:t>
            </w:r>
          </w:p>
        </w:tc>
        <w:tc>
          <w:tcPr>
            <w:tcW w:w="776" w:type="dxa"/>
          </w:tcPr>
          <w:p w14:paraId="2053C62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79.9-78</w:t>
            </w:r>
          </w:p>
        </w:tc>
        <w:tc>
          <w:tcPr>
            <w:tcW w:w="776" w:type="dxa"/>
          </w:tcPr>
          <w:p w14:paraId="48E563B1"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77.9-72</w:t>
            </w:r>
          </w:p>
        </w:tc>
        <w:tc>
          <w:tcPr>
            <w:tcW w:w="775" w:type="dxa"/>
          </w:tcPr>
          <w:p w14:paraId="232E468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71.9-70</w:t>
            </w:r>
          </w:p>
        </w:tc>
        <w:tc>
          <w:tcPr>
            <w:tcW w:w="776" w:type="dxa"/>
          </w:tcPr>
          <w:p w14:paraId="4153AE7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69.9-68</w:t>
            </w:r>
          </w:p>
        </w:tc>
        <w:tc>
          <w:tcPr>
            <w:tcW w:w="776" w:type="dxa"/>
          </w:tcPr>
          <w:p w14:paraId="4258B8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67.9-60</w:t>
            </w:r>
          </w:p>
        </w:tc>
        <w:tc>
          <w:tcPr>
            <w:tcW w:w="776" w:type="dxa"/>
          </w:tcPr>
          <w:p w14:paraId="60A7824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&lt;60</w:t>
            </w:r>
          </w:p>
        </w:tc>
      </w:tr>
      <w:tr w:rsidR="00346A07" w:rsidRPr="008F4B47" w14:paraId="13E60210" w14:textId="77777777" w:rsidTr="00B20FE7">
        <w:trPr>
          <w:cantSplit/>
          <w:trHeight w:val="938"/>
        </w:trPr>
        <w:tc>
          <w:tcPr>
            <w:tcW w:w="1332" w:type="dxa"/>
          </w:tcPr>
          <w:p w14:paraId="0D0B0C1B"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 xml:space="preserve">UW – Madison </w:t>
            </w:r>
            <w:r w:rsidRPr="008F4B47">
              <w:rPr>
                <w:rFonts w:ascii="Calibri" w:hAnsi="Calibri" w:cs="Arial"/>
                <w:szCs w:val="24"/>
              </w:rPr>
              <w:t>Letter Grade</w:t>
            </w:r>
          </w:p>
        </w:tc>
        <w:tc>
          <w:tcPr>
            <w:tcW w:w="540" w:type="dxa"/>
            <w:vAlign w:val="center"/>
          </w:tcPr>
          <w:p w14:paraId="7BDC287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1516" w:type="dxa"/>
            <w:gridSpan w:val="2"/>
            <w:vAlign w:val="center"/>
          </w:tcPr>
          <w:p w14:paraId="48097A6E"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A</w:t>
            </w:r>
            <w:r w:rsidR="00346A07" w:rsidRPr="008F4B47">
              <w:rPr>
                <w:rFonts w:ascii="Calibri" w:hAnsi="Calibri" w:cs="Arial"/>
                <w:szCs w:val="24"/>
              </w:rPr>
              <w:t>B</w:t>
            </w:r>
          </w:p>
        </w:tc>
        <w:tc>
          <w:tcPr>
            <w:tcW w:w="775" w:type="dxa"/>
            <w:vAlign w:val="center"/>
          </w:tcPr>
          <w:p w14:paraId="2EAAAB19"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1552" w:type="dxa"/>
            <w:gridSpan w:val="2"/>
            <w:vAlign w:val="center"/>
          </w:tcPr>
          <w:p w14:paraId="6472AF74"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B</w:t>
            </w:r>
            <w:r w:rsidR="00346A07" w:rsidRPr="008F4B47">
              <w:rPr>
                <w:rFonts w:ascii="Calibri" w:hAnsi="Calibri" w:cs="Arial"/>
                <w:szCs w:val="24"/>
              </w:rPr>
              <w:t>C</w:t>
            </w:r>
          </w:p>
        </w:tc>
        <w:tc>
          <w:tcPr>
            <w:tcW w:w="776" w:type="dxa"/>
            <w:vAlign w:val="center"/>
          </w:tcPr>
          <w:p w14:paraId="1EC1D90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1551" w:type="dxa"/>
            <w:gridSpan w:val="2"/>
            <w:vAlign w:val="center"/>
          </w:tcPr>
          <w:p w14:paraId="0DAF7387"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C</w:t>
            </w:r>
            <w:r w:rsidR="00346A07" w:rsidRPr="008F4B47">
              <w:rPr>
                <w:rFonts w:ascii="Calibri" w:hAnsi="Calibri" w:cs="Arial"/>
                <w:szCs w:val="24"/>
              </w:rPr>
              <w:t>D</w:t>
            </w:r>
          </w:p>
        </w:tc>
        <w:tc>
          <w:tcPr>
            <w:tcW w:w="776" w:type="dxa"/>
            <w:vAlign w:val="center"/>
          </w:tcPr>
          <w:p w14:paraId="1EEFCC4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07D59A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bl>
    <w:p w14:paraId="0438446B" w14:textId="77777777" w:rsidR="003C3A2F" w:rsidRDefault="003C3A2F" w:rsidP="006934A2">
      <w:pPr>
        <w:rPr>
          <w:rFonts w:ascii="Calibri" w:hAnsi="Calibri" w:cs="Arial"/>
          <w:b/>
          <w:sz w:val="24"/>
          <w:szCs w:val="24"/>
          <w:u w:val="single"/>
        </w:rPr>
      </w:pPr>
    </w:p>
    <w:p w14:paraId="1E32A354" w14:textId="77777777" w:rsidR="00712FB0" w:rsidRPr="00FC7AC0" w:rsidRDefault="00CE65EB" w:rsidP="006934A2">
      <w:pPr>
        <w:rPr>
          <w:rFonts w:ascii="Calibri" w:hAnsi="Calibri" w:cs="Arial"/>
          <w:b/>
          <w:sz w:val="24"/>
          <w:szCs w:val="24"/>
          <w:u w:val="single"/>
        </w:rPr>
      </w:pPr>
      <w:bookmarkStart w:id="1" w:name="_Hlk534287113"/>
      <w:bookmarkStart w:id="2" w:name="_Hlk534277686"/>
      <w:r w:rsidRPr="00FC7AC0">
        <w:rPr>
          <w:rFonts w:ascii="Calibri" w:hAnsi="Calibri" w:cs="Arial"/>
          <w:b/>
          <w:sz w:val="24"/>
          <w:szCs w:val="24"/>
          <w:u w:val="single"/>
        </w:rPr>
        <w:t>Objectives for Students</w:t>
      </w:r>
      <w:r w:rsidR="00712FB0" w:rsidRPr="00FC7AC0">
        <w:rPr>
          <w:rFonts w:ascii="Calibri" w:hAnsi="Calibri" w:cs="Arial"/>
          <w:b/>
          <w:sz w:val="24"/>
          <w:szCs w:val="24"/>
          <w:u w:val="single"/>
        </w:rPr>
        <w:t>:</w:t>
      </w:r>
    </w:p>
    <w:p w14:paraId="72459735" w14:textId="34E82707" w:rsidR="00795746" w:rsidRPr="00795746" w:rsidRDefault="00D366D3" w:rsidP="00795746">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r w:rsidR="00896544">
        <w:rPr>
          <w:rFonts w:ascii="Calibri" w:hAnsi="Calibri" w:cs="Arial"/>
          <w:sz w:val="24"/>
          <w:szCs w:val="24"/>
        </w:rPr>
        <w:t xml:space="preserve">, which also correspond to the expectations of the UW AuD program.  </w:t>
      </w:r>
      <w:r w:rsidR="00795746" w:rsidRPr="00795746">
        <w:rPr>
          <w:rFonts w:ascii="Calibri" w:hAnsi="Calibri" w:cs="Arial"/>
          <w:sz w:val="24"/>
          <w:szCs w:val="24"/>
        </w:rPr>
        <w:t xml:space="preserve">The </w:t>
      </w:r>
      <w:r w:rsidR="00896544">
        <w:rPr>
          <w:rFonts w:ascii="Calibri" w:hAnsi="Calibri" w:cs="Arial"/>
          <w:sz w:val="24"/>
          <w:szCs w:val="24"/>
        </w:rPr>
        <w:t xml:space="preserve">ASHA </w:t>
      </w:r>
      <w:r w:rsidR="00795746" w:rsidRPr="00795746">
        <w:rPr>
          <w:rFonts w:ascii="Calibri" w:hAnsi="Calibri" w:cs="Arial"/>
          <w:sz w:val="24"/>
          <w:szCs w:val="24"/>
        </w:rPr>
        <w:t xml:space="preserve">standards are available at </w:t>
      </w:r>
      <w:hyperlink r:id="rId7" w:history="1">
        <w:r w:rsidR="00346A22" w:rsidRPr="001959E5">
          <w:rPr>
            <w:rStyle w:val="Hyperlink"/>
            <w:rFonts w:ascii="Calibri" w:hAnsi="Calibri" w:cs="Arial"/>
            <w:sz w:val="24"/>
            <w:szCs w:val="24"/>
          </w:rPr>
          <w:t>https://www.asha.org/Certification/2020-Audiology-Certification-Standards/</w:t>
        </w:r>
      </w:hyperlink>
      <w:r w:rsidR="00346A22">
        <w:rPr>
          <w:rFonts w:ascii="Calibri" w:hAnsi="Calibri" w:cs="Arial"/>
          <w:sz w:val="24"/>
          <w:szCs w:val="24"/>
        </w:rPr>
        <w:t xml:space="preserve">. </w:t>
      </w:r>
    </w:p>
    <w:p w14:paraId="72C6D286" w14:textId="77777777" w:rsidR="00795746" w:rsidRPr="00795746" w:rsidRDefault="00795746" w:rsidP="00795746">
      <w:pPr>
        <w:rPr>
          <w:rFonts w:ascii="Calibri" w:hAnsi="Calibri" w:cs="Arial"/>
          <w:sz w:val="24"/>
          <w:szCs w:val="24"/>
        </w:rPr>
      </w:pPr>
    </w:p>
    <w:p w14:paraId="50874BB3" w14:textId="21452266" w:rsidR="00795746" w:rsidRPr="00795746" w:rsidRDefault="00795746" w:rsidP="00795746">
      <w:pPr>
        <w:spacing w:after="120"/>
        <w:rPr>
          <w:rFonts w:ascii="Calibri" w:hAnsi="Calibri" w:cs="Arial"/>
          <w:sz w:val="24"/>
          <w:szCs w:val="24"/>
        </w:rPr>
      </w:pPr>
      <w:r w:rsidRPr="00795746">
        <w:rPr>
          <w:rFonts w:ascii="Calibri" w:hAnsi="Calibri" w:cs="Arial"/>
          <w:sz w:val="24"/>
          <w:szCs w:val="24"/>
        </w:rPr>
        <w:t>If a student fails to meet any or all ASHA standards</w:t>
      </w:r>
      <w:r w:rsidR="00896544">
        <w:rPr>
          <w:rFonts w:ascii="Calibri" w:hAnsi="Calibri" w:cs="Arial"/>
          <w:sz w:val="24"/>
          <w:szCs w:val="24"/>
        </w:rPr>
        <w:t xml:space="preserve"> </w:t>
      </w:r>
      <w:r w:rsidRPr="00795746">
        <w:rPr>
          <w:rFonts w:ascii="Calibri" w:hAnsi="Calibri" w:cs="Arial"/>
          <w:sz w:val="24"/>
          <w:szCs w:val="24"/>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716FF6F4" w14:textId="72CDD375" w:rsidR="00795746" w:rsidRDefault="00795746" w:rsidP="00795746">
      <w:pPr>
        <w:spacing w:after="120"/>
        <w:rPr>
          <w:rFonts w:ascii="Calibri" w:hAnsi="Calibri" w:cs="Arial"/>
          <w:sz w:val="24"/>
          <w:szCs w:val="24"/>
          <w:u w:val="single"/>
        </w:rPr>
      </w:pPr>
      <w:r w:rsidRPr="00795746">
        <w:rPr>
          <w:rFonts w:ascii="Calibri" w:hAnsi="Calibri" w:cs="Arial"/>
          <w:sz w:val="24"/>
          <w:szCs w:val="24"/>
        </w:rPr>
        <w:t xml:space="preserve">Course grades and ASHA competencies are related, but don’t necessarily exactly correspond to each other.  Usually, if a student earns a passing grade on </w:t>
      </w:r>
      <w:r w:rsidRPr="00795746">
        <w:rPr>
          <w:rFonts w:ascii="Calibri" w:hAnsi="Calibri" w:cs="Arial"/>
          <w:sz w:val="24"/>
          <w:szCs w:val="24"/>
          <w:u w:val="single"/>
        </w:rPr>
        <w:t>every</w:t>
      </w:r>
      <w:r w:rsidRPr="00795746">
        <w:rPr>
          <w:rFonts w:ascii="Calibri" w:hAnsi="Calibri" w:cs="Arial"/>
          <w:sz w:val="24"/>
          <w:szCs w:val="24"/>
        </w:rPr>
        <w:t xml:space="preserve"> course assignment, then that student will </w:t>
      </w:r>
      <w:r w:rsidR="00BF30E6">
        <w:rPr>
          <w:rFonts w:ascii="Calibri" w:hAnsi="Calibri" w:cs="Arial"/>
          <w:sz w:val="24"/>
          <w:szCs w:val="24"/>
        </w:rPr>
        <w:t>a</w:t>
      </w:r>
      <w:r w:rsidRPr="00795746">
        <w:rPr>
          <w:rFonts w:ascii="Calibri" w:hAnsi="Calibri" w:cs="Arial"/>
          <w:sz w:val="24"/>
          <w:szCs w:val="24"/>
        </w:rPr>
        <w:t>lso me</w:t>
      </w:r>
      <w:r w:rsidR="00BF30E6">
        <w:rPr>
          <w:rFonts w:ascii="Calibri" w:hAnsi="Calibri" w:cs="Arial"/>
          <w:sz w:val="24"/>
          <w:szCs w:val="24"/>
        </w:rPr>
        <w:t>e</w:t>
      </w:r>
      <w:r w:rsidRPr="00795746">
        <w:rPr>
          <w:rFonts w:ascii="Calibri" w:hAnsi="Calibri" w:cs="Arial"/>
          <w:sz w:val="24"/>
          <w:szCs w:val="24"/>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w:t>
      </w:r>
      <w:r w:rsidRPr="00795746">
        <w:rPr>
          <w:rFonts w:ascii="Calibri" w:hAnsi="Calibri" w:cs="Arial"/>
          <w:sz w:val="24"/>
          <w:szCs w:val="24"/>
        </w:rPr>
        <w:lastRenderedPageBreak/>
        <w:t xml:space="preserve">this is the case, then it’s possible that a student may not meet a standard on one assignment, but may meet the standard on a different assignment.  </w:t>
      </w:r>
      <w:r w:rsidRPr="00795746">
        <w:rPr>
          <w:rFonts w:ascii="Calibri" w:hAnsi="Calibri" w:cs="Arial"/>
          <w:sz w:val="24"/>
          <w:szCs w:val="24"/>
          <w:u w:val="single"/>
        </w:rPr>
        <w:t xml:space="preserve">The instructor will notify any student who </w:t>
      </w:r>
      <w:r w:rsidR="00A30BBC">
        <w:rPr>
          <w:rFonts w:ascii="Calibri" w:hAnsi="Calibri" w:cs="Arial"/>
          <w:sz w:val="24"/>
          <w:szCs w:val="24"/>
          <w:u w:val="single"/>
        </w:rPr>
        <w:t>does not meet</w:t>
      </w:r>
      <w:r w:rsidRPr="00795746">
        <w:rPr>
          <w:rFonts w:ascii="Calibri" w:hAnsi="Calibri" w:cs="Arial"/>
          <w:sz w:val="24"/>
          <w:szCs w:val="24"/>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bookmarkEnd w:id="1"/>
    <w:p w14:paraId="5D362D15" w14:textId="77777777" w:rsidR="00D7233E" w:rsidRPr="00795746" w:rsidRDefault="00D7233E" w:rsidP="00795746">
      <w:pPr>
        <w:spacing w:after="120"/>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D7233E" w:rsidRPr="008F4B47" w14:paraId="51345DA0" w14:textId="77777777" w:rsidTr="00D7233E">
        <w:tc>
          <w:tcPr>
            <w:tcW w:w="6385" w:type="dxa"/>
          </w:tcPr>
          <w:p w14:paraId="3A7F7F4C" w14:textId="3731613A" w:rsidR="00D7233E" w:rsidRPr="008F4B47" w:rsidRDefault="00D7233E" w:rsidP="00C6183C">
            <w:pPr>
              <w:rPr>
                <w:rFonts w:ascii="Calibri" w:hAnsi="Calibri" w:cs="Arial"/>
                <w:b/>
                <w:sz w:val="24"/>
                <w:szCs w:val="24"/>
              </w:rPr>
            </w:pPr>
            <w:bookmarkStart w:id="3" w:name="_Hlk534287200"/>
            <w:r w:rsidRPr="008F4B47">
              <w:rPr>
                <w:rFonts w:ascii="Calibri" w:hAnsi="Calibri" w:cs="Arial"/>
                <w:b/>
                <w:sz w:val="24"/>
                <w:szCs w:val="24"/>
              </w:rPr>
              <w:t>The student will</w:t>
            </w:r>
            <w:r>
              <w:rPr>
                <w:rFonts w:ascii="Calibri" w:hAnsi="Calibri" w:cs="Arial"/>
                <w:b/>
                <w:sz w:val="24"/>
                <w:szCs w:val="24"/>
              </w:rPr>
              <w:t xml:space="preserve"> demonstrate knowledge of</w:t>
            </w:r>
            <w:r w:rsidRPr="008F4B47">
              <w:rPr>
                <w:rFonts w:ascii="Calibri" w:hAnsi="Calibri" w:cs="Arial"/>
                <w:b/>
                <w:sz w:val="24"/>
                <w:szCs w:val="24"/>
              </w:rPr>
              <w:t>. . .</w:t>
            </w:r>
          </w:p>
        </w:tc>
        <w:tc>
          <w:tcPr>
            <w:tcW w:w="3870" w:type="dxa"/>
          </w:tcPr>
          <w:p w14:paraId="5DA685A8" w14:textId="77777777" w:rsidR="00D7233E" w:rsidRDefault="00D7233E" w:rsidP="00C6183C">
            <w:pPr>
              <w:jc w:val="center"/>
              <w:rPr>
                <w:rFonts w:ascii="Calibri" w:hAnsi="Calibri" w:cs="Arial"/>
                <w:b/>
                <w:sz w:val="24"/>
                <w:szCs w:val="24"/>
              </w:rPr>
            </w:pPr>
            <w:r>
              <w:rPr>
                <w:rFonts w:ascii="Calibri" w:hAnsi="Calibri" w:cs="Arial"/>
                <w:b/>
                <w:sz w:val="24"/>
                <w:szCs w:val="24"/>
              </w:rPr>
              <w:t>Standard Fully or Partially Covered in this Course;</w:t>
            </w:r>
          </w:p>
          <w:p w14:paraId="48435C2D" w14:textId="08F1E1DE" w:rsidR="00D7233E" w:rsidRPr="008F4B47" w:rsidRDefault="00D7233E" w:rsidP="00C6183C">
            <w:pPr>
              <w:jc w:val="center"/>
              <w:rPr>
                <w:rFonts w:ascii="Calibri" w:hAnsi="Calibri" w:cs="Arial"/>
                <w:b/>
                <w:sz w:val="24"/>
                <w:szCs w:val="24"/>
              </w:rPr>
            </w:pPr>
            <w:r>
              <w:rPr>
                <w:rFonts w:ascii="Calibri" w:hAnsi="Calibri" w:cs="Arial"/>
                <w:b/>
                <w:sz w:val="24"/>
                <w:szCs w:val="24"/>
              </w:rPr>
              <w:t>Knowledge vs. Skill Coverage</w:t>
            </w:r>
          </w:p>
        </w:tc>
      </w:tr>
      <w:tr w:rsidR="005E342F" w:rsidRPr="008F4B47" w14:paraId="1A4256B3" w14:textId="77777777" w:rsidTr="00D7233E">
        <w:tc>
          <w:tcPr>
            <w:tcW w:w="6385" w:type="dxa"/>
          </w:tcPr>
          <w:p w14:paraId="27F0304F" w14:textId="4ACFE446" w:rsidR="005E342F" w:rsidRPr="00D7233E" w:rsidRDefault="005E342F" w:rsidP="005E342F">
            <w:pPr>
              <w:rPr>
                <w:rFonts w:asciiTheme="minorHAnsi" w:hAnsiTheme="minorHAnsi" w:cstheme="minorHAnsi"/>
                <w:bCs/>
                <w:sz w:val="22"/>
                <w:szCs w:val="22"/>
              </w:rPr>
            </w:pPr>
            <w:r w:rsidRPr="00D7233E">
              <w:rPr>
                <w:rFonts w:asciiTheme="minorHAnsi" w:hAnsiTheme="minorHAnsi" w:cstheme="minorHAnsi"/>
                <w:bCs/>
                <w:sz w:val="22"/>
                <w:szCs w:val="22"/>
              </w:rPr>
              <w:t>A4. Principles, methods, and applications of acoustics, psychoacoustics, and speech perception, with a focus on how each is impacted by hearing impairment throughout the life span</w:t>
            </w:r>
          </w:p>
        </w:tc>
        <w:tc>
          <w:tcPr>
            <w:tcW w:w="3870" w:type="dxa"/>
          </w:tcPr>
          <w:p w14:paraId="447A1347" w14:textId="24752F8B"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5AEF70A3" w14:textId="77777777" w:rsidTr="00D7233E">
        <w:tc>
          <w:tcPr>
            <w:tcW w:w="6385" w:type="dxa"/>
          </w:tcPr>
          <w:p w14:paraId="60F8ADAC" w14:textId="4E05405E"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A5. Calibration and use of instrumentation according to manufacturers’ specifications and accepted standards</w:t>
            </w:r>
          </w:p>
        </w:tc>
        <w:tc>
          <w:tcPr>
            <w:tcW w:w="3870" w:type="dxa"/>
          </w:tcPr>
          <w:p w14:paraId="3F2B8490" w14:textId="5A9225CA" w:rsidR="005E342F" w:rsidRPr="008F4B47"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77092307" w14:textId="77777777" w:rsidTr="00D7233E">
        <w:tc>
          <w:tcPr>
            <w:tcW w:w="6385" w:type="dxa"/>
          </w:tcPr>
          <w:p w14:paraId="04A1C5C8" w14:textId="0E4E6363"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 xml:space="preserve">A16. Principles and practices of client/patient/person/family-centered care, including the role and value of clients’/patients’ narratives, clinician empathy, and shared </w:t>
            </w:r>
            <w:proofErr w:type="gramStart"/>
            <w:r w:rsidRPr="00D7233E">
              <w:rPr>
                <w:rFonts w:asciiTheme="minorHAnsi" w:hAnsiTheme="minorHAnsi" w:cstheme="minorHAnsi"/>
                <w:bCs/>
                <w:sz w:val="22"/>
                <w:szCs w:val="22"/>
              </w:rPr>
              <w:t>decision making</w:t>
            </w:r>
            <w:proofErr w:type="gramEnd"/>
            <w:r w:rsidRPr="00D7233E">
              <w:rPr>
                <w:rFonts w:asciiTheme="minorHAnsi" w:hAnsiTheme="minorHAnsi" w:cstheme="minorHAnsi"/>
                <w:bCs/>
                <w:sz w:val="22"/>
                <w:szCs w:val="22"/>
              </w:rPr>
              <w:t xml:space="preserve"> regarding treatment options and goals</w:t>
            </w:r>
          </w:p>
        </w:tc>
        <w:tc>
          <w:tcPr>
            <w:tcW w:w="3870" w:type="dxa"/>
          </w:tcPr>
          <w:p w14:paraId="4D2D4BE4" w14:textId="157E54CA"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3709E52C" w14:textId="77777777" w:rsidTr="00D7233E">
        <w:tc>
          <w:tcPr>
            <w:tcW w:w="6385" w:type="dxa"/>
          </w:tcPr>
          <w:p w14:paraId="3464E883" w14:textId="7B20EE35"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A18. The role, scope of practice, and responsibilities of audiologists and other related professionals</w:t>
            </w:r>
          </w:p>
        </w:tc>
        <w:tc>
          <w:tcPr>
            <w:tcW w:w="3870" w:type="dxa"/>
          </w:tcPr>
          <w:p w14:paraId="1E38B259" w14:textId="2419AF94"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53474D99" w14:textId="77777777" w:rsidTr="00D7233E">
        <w:tc>
          <w:tcPr>
            <w:tcW w:w="6385" w:type="dxa"/>
          </w:tcPr>
          <w:p w14:paraId="7FC3F8EB" w14:textId="094D588D"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 xml:space="preserve">D4. Enhancing clients’/patients’ acceptance of and adjustment to hearing aids, hearing assistive technologies, and </w:t>
            </w:r>
            <w:proofErr w:type="spellStart"/>
            <w:r w:rsidRPr="00D7233E">
              <w:rPr>
                <w:rFonts w:asciiTheme="minorHAnsi" w:hAnsiTheme="minorHAnsi" w:cstheme="minorHAnsi"/>
                <w:bCs/>
                <w:sz w:val="22"/>
                <w:szCs w:val="22"/>
              </w:rPr>
              <w:t>osseointegrated</w:t>
            </w:r>
            <w:proofErr w:type="spellEnd"/>
            <w:r w:rsidRPr="00D7233E">
              <w:rPr>
                <w:rFonts w:asciiTheme="minorHAnsi" w:hAnsiTheme="minorHAnsi" w:cstheme="minorHAnsi"/>
                <w:bCs/>
                <w:sz w:val="22"/>
                <w:szCs w:val="22"/>
              </w:rPr>
              <w:t xml:space="preserve"> and other implantable devices</w:t>
            </w:r>
          </w:p>
        </w:tc>
        <w:tc>
          <w:tcPr>
            <w:tcW w:w="3870" w:type="dxa"/>
          </w:tcPr>
          <w:p w14:paraId="1C314A7B" w14:textId="56288762"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67A1DFF6" w14:textId="77777777" w:rsidTr="00D7233E">
        <w:tc>
          <w:tcPr>
            <w:tcW w:w="6385" w:type="dxa"/>
          </w:tcPr>
          <w:p w14:paraId="0D2A0F43" w14:textId="3DC06FE7"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 Engaging clients/patients in the identification of their specific communication and adjustment difficulties by eliciting client/patient narratives and interpreting their and/or caregiver-reported measures </w:t>
            </w:r>
          </w:p>
        </w:tc>
        <w:tc>
          <w:tcPr>
            <w:tcW w:w="3870" w:type="dxa"/>
          </w:tcPr>
          <w:p w14:paraId="21983E88" w14:textId="0E9F46D3"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42505BD8" w14:textId="77777777" w:rsidTr="00D7233E">
        <w:tc>
          <w:tcPr>
            <w:tcW w:w="6385" w:type="dxa"/>
          </w:tcPr>
          <w:p w14:paraId="6E5E8C55" w14:textId="4D780FDF"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E3. Responding empathically to clients’/patients’ and their families’ concerns regarding communication and adjustment difficulties to establish a trusting therapeutic relationship </w:t>
            </w:r>
          </w:p>
        </w:tc>
        <w:tc>
          <w:tcPr>
            <w:tcW w:w="3870" w:type="dxa"/>
          </w:tcPr>
          <w:p w14:paraId="3C3A7A83" w14:textId="60AB5D0F"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22121EC7" w14:textId="77777777" w:rsidTr="00D7233E">
        <w:tc>
          <w:tcPr>
            <w:tcW w:w="6385" w:type="dxa"/>
          </w:tcPr>
          <w:p w14:paraId="5B7DBC4F" w14:textId="0C983E7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E8. Selecting and fitting appropriate amplification devices and assistive technologies</w:t>
            </w:r>
          </w:p>
        </w:tc>
        <w:tc>
          <w:tcPr>
            <w:tcW w:w="3870" w:type="dxa"/>
          </w:tcPr>
          <w:p w14:paraId="01AE00F7" w14:textId="04403C43"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5809BF72" w14:textId="77777777" w:rsidTr="00D7233E">
        <w:tc>
          <w:tcPr>
            <w:tcW w:w="6385" w:type="dxa"/>
          </w:tcPr>
          <w:p w14:paraId="2EC0F1CF" w14:textId="5D272BA6"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E9. Defining appropriate electroacoustic characteristics of amplification fittings based on frequency-gain characteristics, maximum output sound-pressure level, and input–output characteristics</w:t>
            </w:r>
          </w:p>
        </w:tc>
        <w:tc>
          <w:tcPr>
            <w:tcW w:w="3870" w:type="dxa"/>
          </w:tcPr>
          <w:p w14:paraId="3B096ED0" w14:textId="3AAA6146"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5E342F" w:rsidRPr="008F4B47" w14:paraId="5DD3E30C" w14:textId="77777777" w:rsidTr="00D7233E">
        <w:tc>
          <w:tcPr>
            <w:tcW w:w="6385" w:type="dxa"/>
          </w:tcPr>
          <w:p w14:paraId="09026942" w14:textId="6687F50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E10. Verifying that amplification devices meet quality control and American National Standards Institute (ANSI) standards</w:t>
            </w:r>
          </w:p>
        </w:tc>
        <w:tc>
          <w:tcPr>
            <w:tcW w:w="3870" w:type="dxa"/>
          </w:tcPr>
          <w:p w14:paraId="3C8CD195" w14:textId="16B4F2BC"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5E342F" w:rsidRPr="008F4B47" w14:paraId="634F97C1" w14:textId="77777777" w:rsidTr="00D7233E">
        <w:tc>
          <w:tcPr>
            <w:tcW w:w="6385" w:type="dxa"/>
          </w:tcPr>
          <w:p w14:paraId="24BA1EF6" w14:textId="4431D163"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E11. Conducting real-ear measurements to (a) establish audibility, comfort, and tolerance of speech and sounds in the environment and (b) verify compression, directionality, and automatic noise management performance</w:t>
            </w:r>
          </w:p>
        </w:tc>
        <w:tc>
          <w:tcPr>
            <w:tcW w:w="3870" w:type="dxa"/>
          </w:tcPr>
          <w:p w14:paraId="13428C33" w14:textId="2811264B"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5E342F" w:rsidRPr="008F4B47" w14:paraId="36B4865B" w14:textId="77777777" w:rsidTr="00D7233E">
        <w:tc>
          <w:tcPr>
            <w:tcW w:w="6385" w:type="dxa"/>
          </w:tcPr>
          <w:p w14:paraId="7F7DC0F1" w14:textId="59A6B7B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E17. Identifying the need for—and fitting—</w:t>
            </w:r>
            <w:proofErr w:type="spellStart"/>
            <w:r w:rsidRPr="00D7233E">
              <w:rPr>
                <w:rFonts w:asciiTheme="minorHAnsi" w:hAnsiTheme="minorHAnsi" w:cstheme="minorHAnsi"/>
                <w:bCs/>
                <w:sz w:val="22"/>
                <w:szCs w:val="22"/>
              </w:rPr>
              <w:t>electroacoustically</w:t>
            </w:r>
            <w:proofErr w:type="spellEnd"/>
            <w:r w:rsidRPr="00D7233E">
              <w:rPr>
                <w:rFonts w:asciiTheme="minorHAnsi" w:hAnsiTheme="minorHAnsi" w:cstheme="minorHAnsi"/>
                <w:bCs/>
                <w:sz w:val="22"/>
                <w:szCs w:val="22"/>
              </w:rPr>
              <w:t xml:space="preserve"> appropriate hearing assistive technology systems (HATS) based on clients’/patients’ communication, educational, vocational, and social needs when conventional amplification is not indicated or provides limited benefit</w:t>
            </w:r>
          </w:p>
        </w:tc>
        <w:tc>
          <w:tcPr>
            <w:tcW w:w="3870" w:type="dxa"/>
          </w:tcPr>
          <w:p w14:paraId="165FEB18" w14:textId="5F2B7C95" w:rsidR="005E342F" w:rsidRPr="008F4B47" w:rsidRDefault="005E342F" w:rsidP="005E342F">
            <w:pPr>
              <w:jc w:val="center"/>
              <w:rPr>
                <w:rFonts w:ascii="Calibri" w:hAnsi="Calibri" w:cs="Arial"/>
                <w:sz w:val="24"/>
                <w:szCs w:val="24"/>
              </w:rPr>
            </w:pPr>
            <w:r>
              <w:rPr>
                <w:rFonts w:ascii="Calibri" w:hAnsi="Calibri" w:cs="Arial"/>
                <w:sz w:val="24"/>
                <w:szCs w:val="24"/>
              </w:rPr>
              <w:t>Partial knowledge</w:t>
            </w:r>
          </w:p>
        </w:tc>
      </w:tr>
      <w:bookmarkEnd w:id="2"/>
    </w:tbl>
    <w:p w14:paraId="46931026" w14:textId="77777777" w:rsidR="00C04FF8" w:rsidRPr="00F239E1" w:rsidRDefault="00C04FF8" w:rsidP="00C04FF8">
      <w:pPr>
        <w:rPr>
          <w:rFonts w:ascii="Arial" w:hAnsi="Arial" w:cs="Arial"/>
          <w:sz w:val="22"/>
          <w:szCs w:val="22"/>
        </w:rPr>
      </w:pPr>
    </w:p>
    <w:bookmarkEnd w:id="3"/>
    <w:p w14:paraId="12DF5966" w14:textId="77777777" w:rsidR="009E3EF7" w:rsidRPr="008F4B47" w:rsidRDefault="000D638E" w:rsidP="0020424C">
      <w:pPr>
        <w:jc w:val="center"/>
        <w:rPr>
          <w:rFonts w:ascii="Calibri" w:hAnsi="Calibri" w:cs="Arial"/>
          <w:b/>
          <w:sz w:val="24"/>
          <w:szCs w:val="24"/>
        </w:rPr>
      </w:pPr>
      <w:r w:rsidRPr="00F239E1">
        <w:rPr>
          <w:rFonts w:ascii="Arial" w:hAnsi="Arial" w:cs="Arial"/>
          <w:b/>
          <w:sz w:val="22"/>
          <w:szCs w:val="22"/>
        </w:rPr>
        <w:br w:type="page"/>
      </w:r>
      <w:r w:rsidR="00107CE9" w:rsidRPr="008F4B47">
        <w:rPr>
          <w:rFonts w:ascii="Calibri" w:hAnsi="Calibri" w:cs="Arial"/>
          <w:b/>
          <w:sz w:val="24"/>
          <w:szCs w:val="24"/>
        </w:rPr>
        <w:lastRenderedPageBreak/>
        <w:t>Class Schedule</w:t>
      </w:r>
    </w:p>
    <w:p w14:paraId="1D755E7F" w14:textId="77777777" w:rsidR="00D17C5E" w:rsidRPr="008F4B47" w:rsidRDefault="00D17C5E" w:rsidP="00107CE9">
      <w:pPr>
        <w:jc w:val="center"/>
        <w:rPr>
          <w:rFonts w:ascii="Calibri" w:hAnsi="Calibri" w:cs="Arial"/>
          <w:b/>
          <w:sz w:val="24"/>
          <w:szCs w:val="24"/>
        </w:rPr>
      </w:pPr>
    </w:p>
    <w:p w14:paraId="3AB6E9B5" w14:textId="28696724" w:rsidR="00D17C5E" w:rsidRPr="00002BB6" w:rsidRDefault="00D17C5E" w:rsidP="00D17C5E">
      <w:pPr>
        <w:rPr>
          <w:rFonts w:ascii="Calibri" w:hAnsi="Calibri" w:cs="Arial"/>
          <w:sz w:val="24"/>
          <w:szCs w:val="24"/>
        </w:rPr>
      </w:pPr>
      <w:r w:rsidRPr="008F4B47">
        <w:rPr>
          <w:rFonts w:ascii="Calibri" w:hAnsi="Calibri" w:cs="Arial"/>
          <w:sz w:val="24"/>
          <w:szCs w:val="24"/>
        </w:rPr>
        <w:t xml:space="preserve">The following is a tentative schedule that is subject to change.  I will announce all changes in class.  </w:t>
      </w:r>
      <w:r w:rsidR="00002BB6">
        <w:rPr>
          <w:rFonts w:ascii="Calibri" w:hAnsi="Calibri" w:cs="Arial"/>
          <w:sz w:val="24"/>
          <w:szCs w:val="24"/>
        </w:rPr>
        <w:t xml:space="preserve">Exam dates are carefully scheduled with several factors in mind, so I would prefer not to change them.  If you have multiple exams on the same day or week and would like to request a change, you must do so </w:t>
      </w:r>
      <w:r w:rsidR="00172CE3">
        <w:rPr>
          <w:rFonts w:ascii="Calibri" w:hAnsi="Calibri" w:cs="Arial"/>
          <w:b/>
          <w:sz w:val="24"/>
          <w:szCs w:val="24"/>
          <w:u w:val="single"/>
        </w:rPr>
        <w:t xml:space="preserve">no later than Monday, February </w:t>
      </w:r>
      <w:r w:rsidR="00216E4D">
        <w:rPr>
          <w:rFonts w:ascii="Calibri" w:hAnsi="Calibri" w:cs="Arial"/>
          <w:b/>
          <w:sz w:val="24"/>
          <w:szCs w:val="24"/>
          <w:u w:val="single"/>
        </w:rPr>
        <w:t>4</w:t>
      </w:r>
      <w:r w:rsidR="00172CE3">
        <w:rPr>
          <w:rFonts w:ascii="Calibri" w:hAnsi="Calibri" w:cs="Arial"/>
          <w:b/>
          <w:sz w:val="24"/>
          <w:szCs w:val="24"/>
          <w:u w:val="single"/>
        </w:rPr>
        <w:t>, by 8 a</w:t>
      </w:r>
      <w:r w:rsidR="00002BB6" w:rsidRPr="00002BB6">
        <w:rPr>
          <w:rFonts w:ascii="Calibri" w:hAnsi="Calibri" w:cs="Arial"/>
          <w:b/>
          <w:sz w:val="24"/>
          <w:szCs w:val="24"/>
          <w:u w:val="single"/>
        </w:rPr>
        <w:t>m.</w:t>
      </w:r>
      <w:r w:rsidR="00002BB6">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3B543DA8" w14:textId="77777777" w:rsidR="00074E70" w:rsidRPr="008F4B47" w:rsidRDefault="00074E70">
      <w:pPr>
        <w:rPr>
          <w:rFonts w:ascii="Calibri" w:hAnsi="Calibri"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4734"/>
        <w:gridCol w:w="3096"/>
      </w:tblGrid>
      <w:tr w:rsidR="009E3EF7" w:rsidRPr="008F4B47" w14:paraId="3E50B142" w14:textId="77777777" w:rsidTr="00600FD1">
        <w:tc>
          <w:tcPr>
            <w:tcW w:w="918" w:type="dxa"/>
          </w:tcPr>
          <w:p w14:paraId="5ED44655" w14:textId="77777777" w:rsidR="009E3EF7" w:rsidRPr="008F4B47" w:rsidRDefault="009E3EF7">
            <w:pPr>
              <w:pStyle w:val="Heading1"/>
              <w:rPr>
                <w:rFonts w:ascii="Calibri" w:hAnsi="Calibri" w:cs="Arial"/>
                <w:b/>
                <w:szCs w:val="24"/>
              </w:rPr>
            </w:pPr>
            <w:r w:rsidRPr="008F4B47">
              <w:rPr>
                <w:rFonts w:ascii="Calibri" w:hAnsi="Calibri" w:cs="Arial"/>
                <w:b/>
                <w:szCs w:val="24"/>
              </w:rPr>
              <w:t>Day</w:t>
            </w:r>
          </w:p>
        </w:tc>
        <w:tc>
          <w:tcPr>
            <w:tcW w:w="1530" w:type="dxa"/>
          </w:tcPr>
          <w:p w14:paraId="109B2192" w14:textId="77777777" w:rsidR="009E3EF7" w:rsidRPr="008F4B47" w:rsidRDefault="009E3EF7">
            <w:pPr>
              <w:pStyle w:val="Heading1"/>
              <w:rPr>
                <w:rFonts w:ascii="Calibri" w:hAnsi="Calibri" w:cs="Arial"/>
                <w:b/>
                <w:szCs w:val="24"/>
              </w:rPr>
            </w:pPr>
            <w:r w:rsidRPr="008F4B47">
              <w:rPr>
                <w:rFonts w:ascii="Calibri" w:hAnsi="Calibri" w:cs="Arial"/>
                <w:b/>
                <w:szCs w:val="24"/>
              </w:rPr>
              <w:t>Date</w:t>
            </w:r>
          </w:p>
        </w:tc>
        <w:tc>
          <w:tcPr>
            <w:tcW w:w="4734" w:type="dxa"/>
          </w:tcPr>
          <w:p w14:paraId="2A6386BA" w14:textId="77777777" w:rsidR="009E3EF7" w:rsidRPr="008F4B47" w:rsidRDefault="009E3EF7">
            <w:pPr>
              <w:pStyle w:val="Heading1"/>
              <w:rPr>
                <w:rFonts w:ascii="Calibri" w:hAnsi="Calibri" w:cs="Arial"/>
                <w:b/>
                <w:szCs w:val="24"/>
              </w:rPr>
            </w:pPr>
            <w:r w:rsidRPr="008F4B47">
              <w:rPr>
                <w:rFonts w:ascii="Calibri" w:hAnsi="Calibri" w:cs="Arial"/>
                <w:b/>
                <w:szCs w:val="24"/>
              </w:rPr>
              <w:t>Topic</w:t>
            </w:r>
          </w:p>
        </w:tc>
        <w:tc>
          <w:tcPr>
            <w:tcW w:w="3096" w:type="dxa"/>
          </w:tcPr>
          <w:p w14:paraId="4734593F" w14:textId="595FB77F" w:rsidR="009E3EF7" w:rsidRPr="008F4B47" w:rsidRDefault="00212062" w:rsidP="005524E8">
            <w:pPr>
              <w:pStyle w:val="Heading1"/>
              <w:rPr>
                <w:rFonts w:ascii="Calibri" w:hAnsi="Calibri" w:cs="Arial"/>
                <w:b/>
                <w:szCs w:val="24"/>
              </w:rPr>
            </w:pPr>
            <w:r>
              <w:rPr>
                <w:rFonts w:ascii="Calibri" w:hAnsi="Calibri" w:cs="Arial"/>
                <w:b/>
                <w:szCs w:val="24"/>
              </w:rPr>
              <w:t>Required</w:t>
            </w:r>
            <w:r w:rsidR="005524E8">
              <w:rPr>
                <w:rFonts w:ascii="Calibri" w:hAnsi="Calibri" w:cs="Arial"/>
                <w:b/>
                <w:szCs w:val="24"/>
              </w:rPr>
              <w:t xml:space="preserve"> </w:t>
            </w:r>
            <w:r w:rsidR="005524E8" w:rsidRPr="005524E8">
              <w:rPr>
                <w:rFonts w:ascii="Calibri" w:hAnsi="Calibri" w:cs="Arial"/>
                <w:b/>
                <w:szCs w:val="24"/>
                <w:u w:val="single"/>
              </w:rPr>
              <w:t>Text</w:t>
            </w:r>
            <w:r w:rsidR="005524E8">
              <w:rPr>
                <w:rFonts w:ascii="Calibri" w:hAnsi="Calibri" w:cs="Arial"/>
                <w:b/>
                <w:szCs w:val="24"/>
              </w:rPr>
              <w:t xml:space="preserve"> Reading</w:t>
            </w:r>
            <w:r>
              <w:rPr>
                <w:rFonts w:ascii="Calibri" w:hAnsi="Calibri" w:cs="Arial"/>
                <w:b/>
                <w:szCs w:val="24"/>
              </w:rPr>
              <w:t xml:space="preserve"> (see </w:t>
            </w:r>
            <w:r w:rsidR="00783712">
              <w:rPr>
                <w:rFonts w:ascii="Calibri" w:hAnsi="Calibri" w:cs="Arial"/>
                <w:b/>
                <w:szCs w:val="24"/>
              </w:rPr>
              <w:t xml:space="preserve">Canvas </w:t>
            </w:r>
            <w:r>
              <w:rPr>
                <w:rFonts w:ascii="Calibri" w:hAnsi="Calibri" w:cs="Arial"/>
                <w:b/>
                <w:szCs w:val="24"/>
              </w:rPr>
              <w:t>for more required readings)</w:t>
            </w:r>
            <w:r w:rsidR="005524E8">
              <w:rPr>
                <w:rFonts w:ascii="Calibri" w:hAnsi="Calibri" w:cs="Arial"/>
                <w:b/>
                <w:szCs w:val="24"/>
              </w:rPr>
              <w:t xml:space="preserve"> </w:t>
            </w:r>
          </w:p>
        </w:tc>
      </w:tr>
      <w:tr w:rsidR="00200EC1" w:rsidRPr="008F4B47" w14:paraId="7F42BB92" w14:textId="77777777" w:rsidTr="00600FD1">
        <w:tc>
          <w:tcPr>
            <w:tcW w:w="918" w:type="dxa"/>
          </w:tcPr>
          <w:p w14:paraId="38AD15FB" w14:textId="77777777" w:rsidR="00200EC1" w:rsidRPr="00B4476B" w:rsidRDefault="00A22F66" w:rsidP="00EC30BF">
            <w:pPr>
              <w:rPr>
                <w:rFonts w:ascii="Calibri" w:hAnsi="Calibri" w:cs="Arial"/>
                <w:sz w:val="24"/>
                <w:szCs w:val="24"/>
              </w:rPr>
            </w:pPr>
            <w:r>
              <w:rPr>
                <w:rFonts w:ascii="Calibri" w:hAnsi="Calibri" w:cs="Arial"/>
                <w:sz w:val="24"/>
                <w:szCs w:val="24"/>
              </w:rPr>
              <w:t>W</w:t>
            </w:r>
          </w:p>
        </w:tc>
        <w:tc>
          <w:tcPr>
            <w:tcW w:w="1530" w:type="dxa"/>
          </w:tcPr>
          <w:p w14:paraId="63311254" w14:textId="6070B30E" w:rsidR="00200EC1" w:rsidRPr="00A82E9C" w:rsidRDefault="00DD3C13" w:rsidP="00EC30BF">
            <w:pPr>
              <w:rPr>
                <w:rFonts w:ascii="Calibri" w:hAnsi="Calibri" w:cs="Arial"/>
                <w:sz w:val="24"/>
                <w:szCs w:val="24"/>
              </w:rPr>
            </w:pPr>
            <w:r>
              <w:rPr>
                <w:rFonts w:ascii="Calibri" w:hAnsi="Calibri" w:cs="Arial"/>
                <w:sz w:val="24"/>
                <w:szCs w:val="24"/>
              </w:rPr>
              <w:t xml:space="preserve">Jan. </w:t>
            </w:r>
            <w:r w:rsidR="00740AFD">
              <w:rPr>
                <w:rFonts w:ascii="Calibri" w:hAnsi="Calibri" w:cs="Arial"/>
                <w:sz w:val="24"/>
                <w:szCs w:val="24"/>
              </w:rPr>
              <w:t>2</w:t>
            </w:r>
            <w:r w:rsidR="0087539F">
              <w:rPr>
                <w:rFonts w:ascii="Calibri" w:hAnsi="Calibri" w:cs="Arial"/>
                <w:sz w:val="24"/>
                <w:szCs w:val="24"/>
              </w:rPr>
              <w:t>3</w:t>
            </w:r>
          </w:p>
        </w:tc>
        <w:tc>
          <w:tcPr>
            <w:tcW w:w="4734" w:type="dxa"/>
          </w:tcPr>
          <w:p w14:paraId="3B319462" w14:textId="42C2547F" w:rsidR="004A4481" w:rsidRPr="004A4481" w:rsidRDefault="007B0FCB" w:rsidP="00CE2F3A">
            <w:pPr>
              <w:rPr>
                <w:rFonts w:ascii="Calibri" w:hAnsi="Calibri" w:cs="Arial"/>
                <w:color w:val="FF0000"/>
                <w:sz w:val="24"/>
                <w:szCs w:val="24"/>
              </w:rPr>
            </w:pPr>
            <w:r>
              <w:rPr>
                <w:rFonts w:ascii="Calibri" w:hAnsi="Calibri" w:cs="Arial"/>
                <w:sz w:val="24"/>
                <w:szCs w:val="24"/>
              </w:rPr>
              <w:t>Course overview</w:t>
            </w:r>
            <w:r w:rsidR="00EB2E30">
              <w:rPr>
                <w:rFonts w:ascii="Calibri" w:hAnsi="Calibri" w:cs="Arial"/>
                <w:sz w:val="24"/>
                <w:szCs w:val="24"/>
              </w:rPr>
              <w:t xml:space="preserve"> &amp; HA fitting process overview</w:t>
            </w:r>
            <w:r>
              <w:rPr>
                <w:rFonts w:ascii="Calibri" w:hAnsi="Calibri" w:cs="Arial"/>
                <w:sz w:val="24"/>
                <w:szCs w:val="24"/>
              </w:rPr>
              <w:t>;</w:t>
            </w:r>
            <w:r w:rsidR="003C0D1A">
              <w:rPr>
                <w:rFonts w:ascii="Calibri" w:hAnsi="Calibri" w:cs="Arial"/>
                <w:sz w:val="24"/>
                <w:szCs w:val="24"/>
              </w:rPr>
              <w:t xml:space="preserve"> HA styles</w:t>
            </w:r>
          </w:p>
        </w:tc>
        <w:tc>
          <w:tcPr>
            <w:tcW w:w="3096" w:type="dxa"/>
          </w:tcPr>
          <w:p w14:paraId="09722790" w14:textId="0EC83731" w:rsidR="00EB2E30" w:rsidRDefault="0002556C" w:rsidP="00212062">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w:t>
            </w:r>
            <w:r w:rsidR="00FF2385">
              <w:rPr>
                <w:rFonts w:ascii="Calibri" w:hAnsi="Calibri" w:cs="Arial"/>
                <w:sz w:val="24"/>
                <w:szCs w:val="24"/>
                <w:lang w:val="fr-FR"/>
              </w:rPr>
              <w:t>;</w:t>
            </w:r>
          </w:p>
          <w:p w14:paraId="4B5E6482" w14:textId="6DAB6647" w:rsidR="00200EC1" w:rsidRPr="008F4B47" w:rsidRDefault="00200EC1" w:rsidP="00283616">
            <w:pPr>
              <w:rPr>
                <w:rFonts w:ascii="Calibri" w:hAnsi="Calibri" w:cs="Arial"/>
                <w:sz w:val="24"/>
                <w:szCs w:val="24"/>
                <w:lang w:val="fr-FR"/>
              </w:rPr>
            </w:pPr>
          </w:p>
        </w:tc>
      </w:tr>
      <w:tr w:rsidR="00200EC1" w:rsidRPr="008F4B47" w14:paraId="52A02574" w14:textId="77777777" w:rsidTr="00600FD1">
        <w:tc>
          <w:tcPr>
            <w:tcW w:w="918" w:type="dxa"/>
          </w:tcPr>
          <w:p w14:paraId="3E22C2E8" w14:textId="77777777" w:rsidR="00200EC1" w:rsidRPr="00B4476B" w:rsidRDefault="00A22F66" w:rsidP="00EC30BF">
            <w:pPr>
              <w:rPr>
                <w:rFonts w:ascii="Calibri" w:hAnsi="Calibri" w:cs="Arial"/>
                <w:sz w:val="24"/>
                <w:szCs w:val="24"/>
              </w:rPr>
            </w:pPr>
            <w:r>
              <w:rPr>
                <w:rFonts w:ascii="Calibri" w:hAnsi="Calibri" w:cs="Arial"/>
                <w:sz w:val="24"/>
                <w:szCs w:val="24"/>
              </w:rPr>
              <w:t>M</w:t>
            </w:r>
          </w:p>
        </w:tc>
        <w:tc>
          <w:tcPr>
            <w:tcW w:w="1530" w:type="dxa"/>
          </w:tcPr>
          <w:p w14:paraId="569C034A" w14:textId="212AEAE7" w:rsidR="00200EC1" w:rsidRPr="00A82E9C" w:rsidRDefault="00200EC1" w:rsidP="00A22F66">
            <w:pPr>
              <w:rPr>
                <w:rFonts w:ascii="Calibri" w:hAnsi="Calibri" w:cs="Arial"/>
                <w:sz w:val="24"/>
                <w:szCs w:val="24"/>
              </w:rPr>
            </w:pPr>
            <w:r w:rsidRPr="00A82E9C">
              <w:rPr>
                <w:rFonts w:ascii="Calibri" w:hAnsi="Calibri" w:cs="Arial"/>
                <w:sz w:val="24"/>
                <w:szCs w:val="24"/>
              </w:rPr>
              <w:t xml:space="preserve">Jan. </w:t>
            </w:r>
            <w:r w:rsidR="00740AFD">
              <w:rPr>
                <w:rFonts w:ascii="Calibri" w:hAnsi="Calibri" w:cs="Arial"/>
                <w:sz w:val="24"/>
                <w:szCs w:val="24"/>
              </w:rPr>
              <w:t>2</w:t>
            </w:r>
            <w:r w:rsidR="0087539F">
              <w:rPr>
                <w:rFonts w:ascii="Calibri" w:hAnsi="Calibri" w:cs="Arial"/>
                <w:sz w:val="24"/>
                <w:szCs w:val="24"/>
              </w:rPr>
              <w:t>8</w:t>
            </w:r>
          </w:p>
        </w:tc>
        <w:tc>
          <w:tcPr>
            <w:tcW w:w="4734" w:type="dxa"/>
          </w:tcPr>
          <w:p w14:paraId="3A3712E3" w14:textId="77777777" w:rsidR="00200EC1" w:rsidRPr="007B0FCB" w:rsidRDefault="00396F8A" w:rsidP="003C0D1A">
            <w:pPr>
              <w:rPr>
                <w:rFonts w:ascii="Calibri" w:hAnsi="Calibri" w:cs="Arial"/>
                <w:color w:val="FF0000"/>
                <w:sz w:val="24"/>
                <w:szCs w:val="24"/>
              </w:rPr>
            </w:pPr>
            <w:r>
              <w:rPr>
                <w:rFonts w:ascii="Calibri" w:hAnsi="Calibri" w:cs="Arial"/>
                <w:sz w:val="24"/>
                <w:szCs w:val="24"/>
              </w:rPr>
              <w:t xml:space="preserve">HA components, </w:t>
            </w:r>
            <w:r w:rsidR="003C0D1A">
              <w:rPr>
                <w:rFonts w:ascii="Calibri" w:hAnsi="Calibri" w:cs="Arial"/>
                <w:sz w:val="24"/>
                <w:szCs w:val="24"/>
              </w:rPr>
              <w:t xml:space="preserve">features, </w:t>
            </w:r>
            <w:r>
              <w:rPr>
                <w:rFonts w:ascii="Calibri" w:hAnsi="Calibri" w:cs="Arial"/>
                <w:sz w:val="24"/>
                <w:szCs w:val="24"/>
              </w:rPr>
              <w:t>&amp; troubleshooting</w:t>
            </w:r>
            <w:r w:rsidR="007B0FCB">
              <w:rPr>
                <w:rFonts w:ascii="Calibri" w:hAnsi="Calibri" w:cs="Arial"/>
                <w:sz w:val="24"/>
                <w:szCs w:val="24"/>
              </w:rPr>
              <w:t xml:space="preserve"> </w:t>
            </w:r>
          </w:p>
        </w:tc>
        <w:tc>
          <w:tcPr>
            <w:tcW w:w="3096" w:type="dxa"/>
          </w:tcPr>
          <w:p w14:paraId="6DDC629B" w14:textId="77777777" w:rsidR="00396F8A" w:rsidRDefault="00EB2E30" w:rsidP="005524E8">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
          <w:p w14:paraId="3ABFD3D6" w14:textId="77777777" w:rsidR="00200EC1" w:rsidRDefault="00EB2E30" w:rsidP="005524E8">
            <w:pPr>
              <w:rPr>
                <w:rFonts w:ascii="Calibri" w:hAnsi="Calibri" w:cs="Arial"/>
                <w:sz w:val="24"/>
                <w:szCs w:val="24"/>
                <w:lang w:val="fr-FR"/>
              </w:rPr>
            </w:pPr>
            <w:proofErr w:type="spellStart"/>
            <w:r>
              <w:rPr>
                <w:rFonts w:ascii="Calibri" w:hAnsi="Calibri" w:cs="Arial"/>
                <w:sz w:val="24"/>
                <w:szCs w:val="24"/>
              </w:rPr>
              <w:t>chpt</w:t>
            </w:r>
            <w:proofErr w:type="spellEnd"/>
            <w:r>
              <w:rPr>
                <w:rFonts w:ascii="Calibri" w:hAnsi="Calibri" w:cs="Arial"/>
                <w:sz w:val="24"/>
                <w:szCs w:val="24"/>
              </w:rPr>
              <w:t>. 4</w:t>
            </w:r>
            <w:r w:rsidRPr="008F4B47">
              <w:rPr>
                <w:rFonts w:ascii="Calibri" w:hAnsi="Calibri" w:cs="Arial"/>
                <w:sz w:val="24"/>
                <w:szCs w:val="24"/>
              </w:rPr>
              <w:t xml:space="preserve">  </w:t>
            </w:r>
            <w:r w:rsidRPr="008F4B47">
              <w:rPr>
                <w:rFonts w:ascii="Calibri" w:hAnsi="Calibri" w:cs="Arial"/>
                <w:sz w:val="24"/>
                <w:szCs w:val="24"/>
                <w:lang w:val="fr-FR"/>
              </w:rPr>
              <w:t>pp.</w:t>
            </w:r>
            <w:r>
              <w:rPr>
                <w:rFonts w:ascii="Calibri" w:hAnsi="Calibri" w:cs="Arial"/>
                <w:sz w:val="24"/>
                <w:szCs w:val="24"/>
                <w:lang w:val="fr-FR"/>
              </w:rPr>
              <w:t xml:space="preserve"> 121-25</w:t>
            </w:r>
            <w:r w:rsidR="00CF5F8A">
              <w:rPr>
                <w:rFonts w:ascii="Calibri" w:hAnsi="Calibri" w:cs="Arial"/>
                <w:sz w:val="24"/>
                <w:szCs w:val="24"/>
                <w:lang w:val="fr-FR"/>
              </w:rPr>
              <w:t> ;</w:t>
            </w:r>
          </w:p>
          <w:p w14:paraId="6C2E9893" w14:textId="77777777" w:rsidR="00CF5F8A" w:rsidRPr="00510411" w:rsidRDefault="00BF1814" w:rsidP="005524E8">
            <w:pPr>
              <w:rPr>
                <w:rFonts w:ascii="Calibri" w:hAnsi="Calibri" w:cs="Arial"/>
                <w:color w:val="FF0000"/>
                <w:sz w:val="24"/>
                <w:szCs w:val="24"/>
              </w:rPr>
            </w:pPr>
            <w:proofErr w:type="spellStart"/>
            <w:r>
              <w:rPr>
                <w:rFonts w:ascii="Calibri" w:hAnsi="Calibri" w:cs="Arial"/>
                <w:sz w:val="24"/>
                <w:szCs w:val="24"/>
                <w:lang w:val="fr-FR"/>
              </w:rPr>
              <w:t>chpt</w:t>
            </w:r>
            <w:proofErr w:type="spellEnd"/>
            <w:r>
              <w:rPr>
                <w:rFonts w:ascii="Calibri" w:hAnsi="Calibri" w:cs="Arial"/>
                <w:sz w:val="24"/>
                <w:szCs w:val="24"/>
                <w:lang w:val="fr-FR"/>
              </w:rPr>
              <w:t>. 3 pp. 56-68</w:t>
            </w:r>
            <w:r w:rsidR="00CF5F8A">
              <w:rPr>
                <w:rFonts w:ascii="Calibri" w:hAnsi="Calibri" w:cs="Arial"/>
                <w:sz w:val="24"/>
                <w:szCs w:val="24"/>
                <w:lang w:val="fr-FR"/>
              </w:rPr>
              <w:t xml:space="preserve">, </w:t>
            </w:r>
            <w:r>
              <w:rPr>
                <w:rFonts w:ascii="Calibri" w:hAnsi="Calibri" w:cs="Arial"/>
                <w:sz w:val="24"/>
                <w:szCs w:val="24"/>
                <w:lang w:val="fr-FR"/>
              </w:rPr>
              <w:t xml:space="preserve">73-80, </w:t>
            </w:r>
            <w:proofErr w:type="spellStart"/>
            <w:r w:rsidR="00CF5F8A">
              <w:rPr>
                <w:rFonts w:ascii="Calibri" w:hAnsi="Calibri" w:cs="Arial"/>
                <w:sz w:val="24"/>
                <w:szCs w:val="24"/>
                <w:lang w:val="fr-FR"/>
              </w:rPr>
              <w:t>highlighted</w:t>
            </w:r>
            <w:proofErr w:type="spellEnd"/>
            <w:r w:rsidR="00CF5F8A">
              <w:rPr>
                <w:rFonts w:ascii="Calibri" w:hAnsi="Calibri" w:cs="Arial"/>
                <w:sz w:val="24"/>
                <w:szCs w:val="24"/>
                <w:lang w:val="fr-FR"/>
              </w:rPr>
              <w:t xml:space="preserve"> sections</w:t>
            </w:r>
          </w:p>
        </w:tc>
      </w:tr>
      <w:tr w:rsidR="00200EC1" w:rsidRPr="008F4B47" w14:paraId="7A9F23E3" w14:textId="77777777" w:rsidTr="00600FD1">
        <w:tc>
          <w:tcPr>
            <w:tcW w:w="918" w:type="dxa"/>
          </w:tcPr>
          <w:p w14:paraId="64C9BC43" w14:textId="77777777" w:rsidR="00200EC1" w:rsidRPr="00B4476B" w:rsidRDefault="00A22F66" w:rsidP="00EC30BF">
            <w:pPr>
              <w:rPr>
                <w:rFonts w:ascii="Calibri" w:hAnsi="Calibri" w:cs="Arial"/>
                <w:sz w:val="24"/>
                <w:szCs w:val="24"/>
              </w:rPr>
            </w:pPr>
            <w:r>
              <w:rPr>
                <w:rFonts w:ascii="Calibri" w:hAnsi="Calibri" w:cs="Arial"/>
                <w:sz w:val="24"/>
                <w:szCs w:val="24"/>
              </w:rPr>
              <w:t>W</w:t>
            </w:r>
          </w:p>
        </w:tc>
        <w:tc>
          <w:tcPr>
            <w:tcW w:w="1530" w:type="dxa"/>
          </w:tcPr>
          <w:p w14:paraId="2A485079" w14:textId="5152F507" w:rsidR="00200EC1" w:rsidRPr="00A82E9C" w:rsidRDefault="00200EC1" w:rsidP="00EC30BF">
            <w:pPr>
              <w:rPr>
                <w:rFonts w:ascii="Calibri" w:hAnsi="Calibri" w:cs="Arial"/>
                <w:sz w:val="24"/>
                <w:szCs w:val="24"/>
              </w:rPr>
            </w:pPr>
            <w:r w:rsidRPr="00A82E9C">
              <w:rPr>
                <w:rFonts w:ascii="Calibri" w:hAnsi="Calibri" w:cs="Arial"/>
                <w:sz w:val="24"/>
                <w:szCs w:val="24"/>
              </w:rPr>
              <w:t xml:space="preserve">Jan. </w:t>
            </w:r>
            <w:r w:rsidR="00740AFD">
              <w:rPr>
                <w:rFonts w:ascii="Calibri" w:hAnsi="Calibri" w:cs="Arial"/>
                <w:sz w:val="24"/>
                <w:szCs w:val="24"/>
              </w:rPr>
              <w:t>3</w:t>
            </w:r>
            <w:r w:rsidR="0087539F">
              <w:rPr>
                <w:rFonts w:ascii="Calibri" w:hAnsi="Calibri" w:cs="Arial"/>
                <w:sz w:val="24"/>
                <w:szCs w:val="24"/>
              </w:rPr>
              <w:t>0</w:t>
            </w:r>
          </w:p>
        </w:tc>
        <w:tc>
          <w:tcPr>
            <w:tcW w:w="4734" w:type="dxa"/>
          </w:tcPr>
          <w:p w14:paraId="33440EA5"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00200EC1" w:rsidRPr="008F4B47">
              <w:rPr>
                <w:rFonts w:ascii="Calibri" w:hAnsi="Calibri" w:cs="Arial"/>
                <w:sz w:val="24"/>
                <w:szCs w:val="24"/>
              </w:rPr>
              <w:t>features</w:t>
            </w:r>
            <w:r>
              <w:rPr>
                <w:rFonts w:ascii="Calibri" w:hAnsi="Calibri" w:cs="Arial"/>
                <w:sz w:val="24"/>
                <w:szCs w:val="24"/>
              </w:rPr>
              <w:t>, &amp; troubleshooting</w:t>
            </w:r>
          </w:p>
        </w:tc>
        <w:tc>
          <w:tcPr>
            <w:tcW w:w="3096" w:type="dxa"/>
          </w:tcPr>
          <w:p w14:paraId="54F29DDE" w14:textId="77777777" w:rsidR="00200EC1" w:rsidRPr="00A4451B" w:rsidRDefault="00396F8A" w:rsidP="002B133F">
            <w:pPr>
              <w:rPr>
                <w:rFonts w:ascii="Calibri" w:hAnsi="Calibri" w:cs="Arial"/>
                <w:color w:val="FF0000"/>
                <w:sz w:val="24"/>
                <w:szCs w:val="24"/>
              </w:rPr>
            </w:pPr>
            <w:r w:rsidRPr="00396F8A">
              <w:rPr>
                <w:rFonts w:ascii="Calibri" w:hAnsi="Calibri" w:cs="Arial"/>
                <w:sz w:val="24"/>
                <w:szCs w:val="24"/>
              </w:rPr>
              <w:t xml:space="preserve">Dillon </w:t>
            </w:r>
            <w:proofErr w:type="spellStart"/>
            <w:r w:rsidRPr="00396F8A">
              <w:rPr>
                <w:rFonts w:ascii="Calibri" w:hAnsi="Calibri" w:cs="Arial"/>
                <w:sz w:val="24"/>
                <w:szCs w:val="24"/>
              </w:rPr>
              <w:t>chpt</w:t>
            </w:r>
            <w:proofErr w:type="spellEnd"/>
            <w:r w:rsidRPr="00396F8A">
              <w:rPr>
                <w:rFonts w:ascii="Calibri" w:hAnsi="Calibri" w:cs="Arial"/>
                <w:sz w:val="24"/>
                <w:szCs w:val="24"/>
              </w:rPr>
              <w:t xml:space="preserve">. 7, </w:t>
            </w:r>
            <w:r w:rsidR="00BF11D6">
              <w:rPr>
                <w:rFonts w:ascii="Calibri" w:hAnsi="Calibri" w:cs="Arial"/>
                <w:sz w:val="24"/>
                <w:szCs w:val="24"/>
              </w:rPr>
              <w:t xml:space="preserve">read all through top of p. 204, and then only </w:t>
            </w:r>
            <w:r w:rsidRPr="00396F8A">
              <w:rPr>
                <w:rFonts w:ascii="Calibri" w:hAnsi="Calibri" w:cs="Arial"/>
                <w:sz w:val="24"/>
                <w:szCs w:val="24"/>
              </w:rPr>
              <w:t>highlighted sections</w:t>
            </w:r>
          </w:p>
        </w:tc>
      </w:tr>
      <w:tr w:rsidR="00200EC1" w:rsidRPr="00200EC1" w14:paraId="4B1564A0" w14:textId="77777777" w:rsidTr="00600FD1">
        <w:tc>
          <w:tcPr>
            <w:tcW w:w="918" w:type="dxa"/>
          </w:tcPr>
          <w:p w14:paraId="4630BE4A" w14:textId="77777777" w:rsidR="00200EC1" w:rsidRPr="003317A2" w:rsidRDefault="00A22F66" w:rsidP="00EC30BF">
            <w:pPr>
              <w:rPr>
                <w:rFonts w:ascii="Calibri" w:hAnsi="Calibri" w:cs="Arial"/>
                <w:sz w:val="24"/>
                <w:szCs w:val="24"/>
              </w:rPr>
            </w:pPr>
            <w:r>
              <w:rPr>
                <w:rFonts w:ascii="Calibri" w:hAnsi="Calibri" w:cs="Arial"/>
                <w:sz w:val="24"/>
                <w:szCs w:val="24"/>
              </w:rPr>
              <w:t>M</w:t>
            </w:r>
          </w:p>
        </w:tc>
        <w:tc>
          <w:tcPr>
            <w:tcW w:w="1530" w:type="dxa"/>
          </w:tcPr>
          <w:p w14:paraId="5700FC6A" w14:textId="61BA1E82" w:rsidR="00200EC1" w:rsidRPr="00A82E9C" w:rsidRDefault="00740AFD" w:rsidP="00EC30BF">
            <w:pPr>
              <w:rPr>
                <w:rFonts w:ascii="Calibri" w:hAnsi="Calibri" w:cs="Arial"/>
                <w:sz w:val="24"/>
                <w:szCs w:val="24"/>
              </w:rPr>
            </w:pPr>
            <w:r>
              <w:rPr>
                <w:rFonts w:ascii="Calibri" w:hAnsi="Calibri" w:cs="Arial"/>
                <w:sz w:val="24"/>
                <w:szCs w:val="24"/>
              </w:rPr>
              <w:t xml:space="preserve">Feb. </w:t>
            </w:r>
            <w:r w:rsidR="0087539F">
              <w:rPr>
                <w:rFonts w:ascii="Calibri" w:hAnsi="Calibri" w:cs="Arial"/>
                <w:sz w:val="24"/>
                <w:szCs w:val="24"/>
              </w:rPr>
              <w:t>4</w:t>
            </w:r>
          </w:p>
        </w:tc>
        <w:tc>
          <w:tcPr>
            <w:tcW w:w="4734" w:type="dxa"/>
          </w:tcPr>
          <w:p w14:paraId="5BE05F0C"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Pr="008F4B47">
              <w:rPr>
                <w:rFonts w:ascii="Calibri" w:hAnsi="Calibri" w:cs="Arial"/>
                <w:sz w:val="24"/>
                <w:szCs w:val="24"/>
              </w:rPr>
              <w:t>features</w:t>
            </w:r>
            <w:r>
              <w:rPr>
                <w:rFonts w:ascii="Calibri" w:hAnsi="Calibri" w:cs="Arial"/>
                <w:sz w:val="24"/>
                <w:szCs w:val="24"/>
              </w:rPr>
              <w:t>, &amp; troubleshooting</w:t>
            </w:r>
          </w:p>
        </w:tc>
        <w:tc>
          <w:tcPr>
            <w:tcW w:w="3096" w:type="dxa"/>
          </w:tcPr>
          <w:p w14:paraId="49AB48D1" w14:textId="77777777" w:rsidR="00200EC1" w:rsidRPr="008F4B47" w:rsidRDefault="00200EC1" w:rsidP="002B133F">
            <w:pPr>
              <w:rPr>
                <w:rFonts w:ascii="Calibri" w:hAnsi="Calibri" w:cs="Arial"/>
                <w:sz w:val="24"/>
                <w:szCs w:val="24"/>
                <w:lang w:val="fr-FR"/>
              </w:rPr>
            </w:pPr>
          </w:p>
        </w:tc>
      </w:tr>
      <w:tr w:rsidR="00200EC1" w:rsidRPr="008F4B47" w14:paraId="5EB73F68" w14:textId="77777777" w:rsidTr="00600FD1">
        <w:tc>
          <w:tcPr>
            <w:tcW w:w="918" w:type="dxa"/>
          </w:tcPr>
          <w:p w14:paraId="0EC21AC8" w14:textId="77777777" w:rsidR="00200EC1" w:rsidRPr="00200EC1" w:rsidRDefault="00A22F66" w:rsidP="00EC30BF">
            <w:pPr>
              <w:rPr>
                <w:rFonts w:ascii="Calibri" w:hAnsi="Calibri" w:cs="Arial"/>
                <w:sz w:val="24"/>
                <w:szCs w:val="24"/>
              </w:rPr>
            </w:pPr>
            <w:r>
              <w:rPr>
                <w:rFonts w:ascii="Calibri" w:hAnsi="Calibri" w:cs="Arial"/>
                <w:sz w:val="24"/>
                <w:szCs w:val="24"/>
              </w:rPr>
              <w:t>W</w:t>
            </w:r>
          </w:p>
        </w:tc>
        <w:tc>
          <w:tcPr>
            <w:tcW w:w="1530" w:type="dxa"/>
          </w:tcPr>
          <w:p w14:paraId="478A172A" w14:textId="487D03CB" w:rsidR="00200EC1" w:rsidRPr="00A82E9C" w:rsidRDefault="00200EC1" w:rsidP="00EC30BF">
            <w:pPr>
              <w:rPr>
                <w:rFonts w:ascii="Calibri" w:hAnsi="Calibri" w:cs="Arial"/>
                <w:sz w:val="24"/>
                <w:szCs w:val="24"/>
              </w:rPr>
            </w:pPr>
            <w:r w:rsidRPr="00A82E9C">
              <w:rPr>
                <w:rFonts w:ascii="Calibri" w:hAnsi="Calibri" w:cs="Arial"/>
                <w:sz w:val="24"/>
                <w:szCs w:val="24"/>
              </w:rPr>
              <w:t xml:space="preserve">Feb. </w:t>
            </w:r>
            <w:r w:rsidR="0087539F">
              <w:rPr>
                <w:rFonts w:ascii="Calibri" w:hAnsi="Calibri" w:cs="Arial"/>
                <w:sz w:val="24"/>
                <w:szCs w:val="24"/>
              </w:rPr>
              <w:t>6</w:t>
            </w:r>
          </w:p>
        </w:tc>
        <w:tc>
          <w:tcPr>
            <w:tcW w:w="4734" w:type="dxa"/>
          </w:tcPr>
          <w:p w14:paraId="17A77C0E" w14:textId="77777777" w:rsidR="007B0FCB" w:rsidRPr="007B0FCB" w:rsidRDefault="00212062" w:rsidP="00396F8A">
            <w:pPr>
              <w:rPr>
                <w:rFonts w:ascii="Calibri" w:hAnsi="Calibri"/>
                <w:color w:val="FF0000"/>
                <w:sz w:val="24"/>
                <w:szCs w:val="24"/>
              </w:rPr>
            </w:pPr>
            <w:r>
              <w:rPr>
                <w:rFonts w:ascii="Calibri" w:hAnsi="Calibri" w:cs="Arial"/>
                <w:sz w:val="24"/>
                <w:szCs w:val="24"/>
              </w:rPr>
              <w:t xml:space="preserve">Electroacoustic </w:t>
            </w:r>
            <w:r w:rsidR="00396F8A">
              <w:rPr>
                <w:rFonts w:ascii="Calibri" w:hAnsi="Calibri" w:cs="Arial"/>
                <w:sz w:val="24"/>
                <w:szCs w:val="24"/>
              </w:rPr>
              <w:t xml:space="preserve">measurement </w:t>
            </w:r>
            <w:r>
              <w:rPr>
                <w:rFonts w:ascii="Calibri" w:hAnsi="Calibri" w:cs="Arial"/>
                <w:sz w:val="24"/>
                <w:szCs w:val="24"/>
              </w:rPr>
              <w:t xml:space="preserve">of HAs </w:t>
            </w:r>
            <w:r w:rsidR="00200EC1" w:rsidRPr="008F4B47">
              <w:rPr>
                <w:rFonts w:ascii="Calibri" w:hAnsi="Calibri" w:cs="Arial"/>
                <w:sz w:val="24"/>
                <w:szCs w:val="24"/>
              </w:rPr>
              <w:t>in the test box</w:t>
            </w:r>
          </w:p>
        </w:tc>
        <w:tc>
          <w:tcPr>
            <w:tcW w:w="3096" w:type="dxa"/>
          </w:tcPr>
          <w:p w14:paraId="0F4ED7BE" w14:textId="77777777" w:rsidR="00200EC1" w:rsidRPr="008F4B47" w:rsidRDefault="007B0FCB" w:rsidP="007B0FCB">
            <w:pPr>
              <w:rPr>
                <w:rFonts w:ascii="Calibri" w:hAnsi="Calibri" w:cs="Arial"/>
                <w:sz w:val="24"/>
                <w:szCs w:val="24"/>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4 pp. </w:t>
            </w:r>
            <w:r w:rsidR="00212062">
              <w:rPr>
                <w:rFonts w:ascii="Calibri" w:hAnsi="Calibri" w:cs="Arial"/>
                <w:sz w:val="24"/>
                <w:szCs w:val="24"/>
                <w:lang w:val="fr-FR"/>
              </w:rPr>
              <w:t>82-96</w:t>
            </w:r>
          </w:p>
        </w:tc>
      </w:tr>
      <w:tr w:rsidR="00212062" w:rsidRPr="008F4B47" w14:paraId="3366EC9C" w14:textId="77777777" w:rsidTr="00600FD1">
        <w:tc>
          <w:tcPr>
            <w:tcW w:w="918" w:type="dxa"/>
          </w:tcPr>
          <w:p w14:paraId="37085924" w14:textId="77777777" w:rsidR="00212062" w:rsidRPr="00B4476B" w:rsidRDefault="00212062" w:rsidP="00EC30BF">
            <w:pPr>
              <w:rPr>
                <w:rFonts w:ascii="Calibri" w:hAnsi="Calibri" w:cs="Arial"/>
                <w:sz w:val="24"/>
                <w:szCs w:val="24"/>
              </w:rPr>
            </w:pPr>
            <w:r>
              <w:rPr>
                <w:rFonts w:ascii="Calibri" w:hAnsi="Calibri" w:cs="Arial"/>
                <w:sz w:val="24"/>
                <w:szCs w:val="24"/>
              </w:rPr>
              <w:t>M</w:t>
            </w:r>
          </w:p>
        </w:tc>
        <w:tc>
          <w:tcPr>
            <w:tcW w:w="1530" w:type="dxa"/>
          </w:tcPr>
          <w:p w14:paraId="5650842E" w14:textId="5B299920" w:rsidR="00212062" w:rsidRPr="00A82E9C" w:rsidRDefault="00212062" w:rsidP="00EC30BF">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w:t>
            </w:r>
            <w:r w:rsidR="0087539F">
              <w:rPr>
                <w:rFonts w:ascii="Calibri" w:hAnsi="Calibri" w:cs="Arial"/>
                <w:sz w:val="24"/>
                <w:szCs w:val="24"/>
              </w:rPr>
              <w:t>1</w:t>
            </w:r>
          </w:p>
        </w:tc>
        <w:tc>
          <w:tcPr>
            <w:tcW w:w="4734" w:type="dxa"/>
          </w:tcPr>
          <w:p w14:paraId="69EBCB33"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15DF5259" w14:textId="77777777" w:rsidR="00212062" w:rsidRPr="008F4B47" w:rsidRDefault="00212062" w:rsidP="002B133F">
            <w:pPr>
              <w:rPr>
                <w:rFonts w:ascii="Calibri" w:hAnsi="Calibri" w:cs="Arial"/>
                <w:sz w:val="24"/>
                <w:szCs w:val="24"/>
              </w:rPr>
            </w:pPr>
          </w:p>
        </w:tc>
      </w:tr>
      <w:tr w:rsidR="00212062" w:rsidRPr="008F4B47" w14:paraId="190491AD" w14:textId="77777777" w:rsidTr="00600FD1">
        <w:tc>
          <w:tcPr>
            <w:tcW w:w="918" w:type="dxa"/>
          </w:tcPr>
          <w:p w14:paraId="0E8FF311" w14:textId="77777777" w:rsidR="00212062" w:rsidRPr="00B4476B" w:rsidRDefault="00212062" w:rsidP="00EC30BF">
            <w:pPr>
              <w:rPr>
                <w:rFonts w:ascii="Calibri" w:hAnsi="Calibri" w:cs="Arial"/>
                <w:sz w:val="24"/>
                <w:szCs w:val="24"/>
              </w:rPr>
            </w:pPr>
            <w:r>
              <w:rPr>
                <w:rFonts w:ascii="Calibri" w:hAnsi="Calibri" w:cs="Arial"/>
                <w:sz w:val="24"/>
                <w:szCs w:val="24"/>
              </w:rPr>
              <w:t>W</w:t>
            </w:r>
          </w:p>
        </w:tc>
        <w:tc>
          <w:tcPr>
            <w:tcW w:w="1530" w:type="dxa"/>
          </w:tcPr>
          <w:p w14:paraId="436C9736" w14:textId="00DA2AF0" w:rsidR="00212062" w:rsidRPr="00A82E9C" w:rsidRDefault="00212062" w:rsidP="00EC30BF">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w:t>
            </w:r>
            <w:r w:rsidR="0087539F">
              <w:rPr>
                <w:rFonts w:ascii="Calibri" w:hAnsi="Calibri" w:cs="Arial"/>
                <w:sz w:val="24"/>
                <w:szCs w:val="24"/>
              </w:rPr>
              <w:t>3</w:t>
            </w:r>
          </w:p>
        </w:tc>
        <w:tc>
          <w:tcPr>
            <w:tcW w:w="4734" w:type="dxa"/>
          </w:tcPr>
          <w:p w14:paraId="37F1C9C2"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51D5FAD5" w14:textId="77777777" w:rsidR="00212062" w:rsidRPr="008F4B47" w:rsidRDefault="00212062" w:rsidP="004372B3">
            <w:pPr>
              <w:rPr>
                <w:rFonts w:ascii="Calibri" w:hAnsi="Calibri" w:cs="Arial"/>
                <w:sz w:val="24"/>
                <w:szCs w:val="24"/>
              </w:rPr>
            </w:pPr>
          </w:p>
        </w:tc>
      </w:tr>
      <w:tr w:rsidR="00A82E9C" w:rsidRPr="008F4B47" w14:paraId="7829BCC5" w14:textId="77777777" w:rsidTr="00600FD1">
        <w:tc>
          <w:tcPr>
            <w:tcW w:w="918" w:type="dxa"/>
          </w:tcPr>
          <w:p w14:paraId="5F555A96" w14:textId="77777777" w:rsidR="00A82E9C" w:rsidRPr="00A82E9C" w:rsidRDefault="00A82E9C" w:rsidP="00EC30BF">
            <w:pPr>
              <w:rPr>
                <w:rFonts w:ascii="Calibri" w:hAnsi="Calibri" w:cs="Arial"/>
                <w:sz w:val="24"/>
                <w:szCs w:val="24"/>
              </w:rPr>
            </w:pPr>
            <w:r w:rsidRPr="00A82E9C">
              <w:rPr>
                <w:rFonts w:ascii="Calibri" w:hAnsi="Calibri" w:cs="Arial"/>
                <w:sz w:val="24"/>
                <w:szCs w:val="24"/>
              </w:rPr>
              <w:t>M</w:t>
            </w:r>
          </w:p>
        </w:tc>
        <w:tc>
          <w:tcPr>
            <w:tcW w:w="1530" w:type="dxa"/>
          </w:tcPr>
          <w:p w14:paraId="688103EE" w14:textId="49962DD3" w:rsidR="00A82E9C" w:rsidRPr="00A82E9C" w:rsidRDefault="00A82E9C" w:rsidP="00EC30BF">
            <w:pPr>
              <w:rPr>
                <w:rFonts w:ascii="Calibri" w:hAnsi="Calibri" w:cs="Arial"/>
                <w:sz w:val="24"/>
                <w:szCs w:val="24"/>
              </w:rPr>
            </w:pPr>
            <w:r w:rsidRPr="00A82E9C">
              <w:rPr>
                <w:rFonts w:ascii="Calibri" w:hAnsi="Calibri" w:cs="Arial"/>
                <w:sz w:val="24"/>
                <w:szCs w:val="24"/>
              </w:rPr>
              <w:t>Feb. 1</w:t>
            </w:r>
            <w:r w:rsidR="0087539F">
              <w:rPr>
                <w:rFonts w:ascii="Calibri" w:hAnsi="Calibri" w:cs="Arial"/>
                <w:sz w:val="24"/>
                <w:szCs w:val="24"/>
              </w:rPr>
              <w:t>8</w:t>
            </w:r>
          </w:p>
        </w:tc>
        <w:tc>
          <w:tcPr>
            <w:tcW w:w="4734" w:type="dxa"/>
          </w:tcPr>
          <w:p w14:paraId="410AECA0" w14:textId="77777777" w:rsidR="00A82E9C" w:rsidRDefault="00A82E9C" w:rsidP="00EC30BF">
            <w:pPr>
              <w:rPr>
                <w:rFonts w:ascii="Calibri" w:hAnsi="Calibri"/>
                <w:sz w:val="24"/>
                <w:szCs w:val="24"/>
              </w:rPr>
            </w:pPr>
            <w:r>
              <w:rPr>
                <w:rFonts w:ascii="Calibri" w:hAnsi="Calibri"/>
                <w:sz w:val="24"/>
                <w:szCs w:val="24"/>
              </w:rPr>
              <w:t>Finish electroacoustic measurement;</w:t>
            </w:r>
          </w:p>
          <w:p w14:paraId="3880C0B1" w14:textId="5B24876C" w:rsidR="00A82E9C" w:rsidRPr="00A82E9C" w:rsidRDefault="00A82E9C">
            <w:pPr>
              <w:rPr>
                <w:rFonts w:ascii="Calibri" w:hAnsi="Calibri"/>
                <w:sz w:val="24"/>
                <w:szCs w:val="24"/>
              </w:rPr>
            </w:pPr>
            <w:r w:rsidRPr="007B0FCB">
              <w:rPr>
                <w:rFonts w:ascii="Calibri" w:hAnsi="Calibri"/>
                <w:sz w:val="24"/>
                <w:szCs w:val="24"/>
              </w:rPr>
              <w:t>Compression</w:t>
            </w:r>
            <w:r>
              <w:rPr>
                <w:rFonts w:ascii="Calibri" w:hAnsi="Calibri"/>
                <w:sz w:val="24"/>
                <w:szCs w:val="24"/>
              </w:rPr>
              <w:t xml:space="preserve"> </w:t>
            </w:r>
          </w:p>
        </w:tc>
        <w:tc>
          <w:tcPr>
            <w:tcW w:w="3096" w:type="dxa"/>
          </w:tcPr>
          <w:p w14:paraId="236C1726" w14:textId="77777777" w:rsidR="00A82E9C" w:rsidRPr="003E67E4" w:rsidRDefault="00A82E9C" w:rsidP="00EC30BF">
            <w:pPr>
              <w:rPr>
                <w:rFonts w:ascii="Calibri" w:hAnsi="Calibri" w:cs="Arial"/>
                <w:sz w:val="24"/>
                <w:szCs w:val="24"/>
              </w:rPr>
            </w:pPr>
            <w:r w:rsidRPr="003E67E4">
              <w:rPr>
                <w:rFonts w:ascii="Calibri" w:hAnsi="Calibri" w:cs="Arial"/>
                <w:sz w:val="24"/>
                <w:szCs w:val="24"/>
              </w:rPr>
              <w:t xml:space="preserve">Dillon </w:t>
            </w:r>
            <w:proofErr w:type="spellStart"/>
            <w:r w:rsidRPr="003E67E4">
              <w:rPr>
                <w:rFonts w:ascii="Calibri" w:hAnsi="Calibri" w:cs="Arial"/>
                <w:sz w:val="24"/>
                <w:szCs w:val="24"/>
              </w:rPr>
              <w:t>chpt</w:t>
            </w:r>
            <w:proofErr w:type="spellEnd"/>
            <w:r w:rsidRPr="003E67E4">
              <w:rPr>
                <w:rFonts w:ascii="Calibri" w:hAnsi="Calibri" w:cs="Arial"/>
                <w:sz w:val="24"/>
                <w:szCs w:val="24"/>
              </w:rPr>
              <w:t xml:space="preserve">. 6; </w:t>
            </w:r>
          </w:p>
          <w:p w14:paraId="3E6D0A1C" w14:textId="04C0C947" w:rsidR="00A82E9C" w:rsidRPr="003A3089" w:rsidRDefault="00A82E9C" w:rsidP="002B133F">
            <w:pPr>
              <w:rPr>
                <w:rFonts w:ascii="Calibri" w:hAnsi="Calibri" w:cs="Arial"/>
                <w:sz w:val="24"/>
                <w:szCs w:val="24"/>
                <w:highlight w:val="yellow"/>
              </w:rPr>
            </w:pPr>
            <w:proofErr w:type="spellStart"/>
            <w:r w:rsidRPr="003E67E4">
              <w:rPr>
                <w:rFonts w:ascii="Calibri" w:hAnsi="Calibri" w:cs="Arial"/>
                <w:sz w:val="24"/>
                <w:szCs w:val="24"/>
              </w:rPr>
              <w:t>chpt</w:t>
            </w:r>
            <w:proofErr w:type="spellEnd"/>
            <w:r w:rsidRPr="003E67E4">
              <w:rPr>
                <w:rFonts w:ascii="Calibri" w:hAnsi="Calibri" w:cs="Arial"/>
                <w:sz w:val="24"/>
                <w:szCs w:val="24"/>
              </w:rPr>
              <w:t>. 12 section 12.1.7 (pp. 362-365)</w:t>
            </w:r>
          </w:p>
        </w:tc>
      </w:tr>
      <w:tr w:rsidR="00A82E9C" w:rsidRPr="008F4B47" w14:paraId="20A58CC8" w14:textId="77777777" w:rsidTr="00600FD1">
        <w:tc>
          <w:tcPr>
            <w:tcW w:w="918" w:type="dxa"/>
          </w:tcPr>
          <w:p w14:paraId="743BC148" w14:textId="77777777" w:rsidR="00A82E9C" w:rsidRPr="00CB25F8" w:rsidRDefault="00A82E9C" w:rsidP="00EC30BF">
            <w:pPr>
              <w:rPr>
                <w:rFonts w:ascii="Calibri" w:hAnsi="Calibri" w:cs="Arial"/>
                <w:sz w:val="24"/>
                <w:szCs w:val="24"/>
              </w:rPr>
            </w:pPr>
            <w:r w:rsidRPr="00CB25F8">
              <w:rPr>
                <w:rFonts w:ascii="Calibri" w:hAnsi="Calibri" w:cs="Arial"/>
                <w:sz w:val="24"/>
                <w:szCs w:val="24"/>
              </w:rPr>
              <w:t>W</w:t>
            </w:r>
          </w:p>
        </w:tc>
        <w:tc>
          <w:tcPr>
            <w:tcW w:w="1530" w:type="dxa"/>
          </w:tcPr>
          <w:p w14:paraId="3372E0C4" w14:textId="4D537F48" w:rsidR="00A82E9C" w:rsidRPr="00CB25F8" w:rsidRDefault="00A82E9C" w:rsidP="00EC30BF">
            <w:pPr>
              <w:rPr>
                <w:rFonts w:ascii="Calibri" w:hAnsi="Calibri" w:cs="Arial"/>
                <w:sz w:val="24"/>
                <w:szCs w:val="24"/>
              </w:rPr>
            </w:pPr>
            <w:r w:rsidRPr="00CB25F8">
              <w:rPr>
                <w:rFonts w:ascii="Calibri" w:hAnsi="Calibri" w:cs="Arial"/>
                <w:sz w:val="24"/>
                <w:szCs w:val="24"/>
              </w:rPr>
              <w:t xml:space="preserve">Feb. </w:t>
            </w:r>
            <w:r w:rsidR="00740AFD" w:rsidRPr="00CB25F8">
              <w:rPr>
                <w:rFonts w:ascii="Calibri" w:hAnsi="Calibri" w:cs="Arial"/>
                <w:sz w:val="24"/>
                <w:szCs w:val="24"/>
              </w:rPr>
              <w:t>2</w:t>
            </w:r>
            <w:r w:rsidR="0087539F" w:rsidRPr="00CB25F8">
              <w:rPr>
                <w:rFonts w:ascii="Calibri" w:hAnsi="Calibri" w:cs="Arial"/>
                <w:sz w:val="24"/>
                <w:szCs w:val="24"/>
              </w:rPr>
              <w:t>0</w:t>
            </w:r>
          </w:p>
        </w:tc>
        <w:tc>
          <w:tcPr>
            <w:tcW w:w="4734" w:type="dxa"/>
          </w:tcPr>
          <w:p w14:paraId="114D999B" w14:textId="2E4A049E" w:rsidR="00A82E9C" w:rsidRPr="007B0FCB" w:rsidRDefault="003A3089" w:rsidP="00212062">
            <w:pPr>
              <w:rPr>
                <w:rFonts w:ascii="Calibri" w:hAnsi="Calibri" w:cs="Arial"/>
                <w:color w:val="FF0000"/>
                <w:sz w:val="24"/>
                <w:szCs w:val="24"/>
              </w:rPr>
            </w:pPr>
            <w:r w:rsidRPr="00A82E9C">
              <w:rPr>
                <w:rFonts w:ascii="Calibri" w:hAnsi="Calibri" w:cs="Arial"/>
                <w:sz w:val="24"/>
                <w:szCs w:val="24"/>
              </w:rPr>
              <w:t>Compression</w:t>
            </w:r>
          </w:p>
        </w:tc>
        <w:tc>
          <w:tcPr>
            <w:tcW w:w="3096" w:type="dxa"/>
          </w:tcPr>
          <w:p w14:paraId="41A953FA" w14:textId="77777777" w:rsidR="003A3089" w:rsidRPr="003E67E4" w:rsidRDefault="003A3089" w:rsidP="003A3089">
            <w:pPr>
              <w:rPr>
                <w:rFonts w:ascii="Calibri" w:hAnsi="Calibri" w:cs="Arial"/>
                <w:sz w:val="24"/>
                <w:szCs w:val="24"/>
              </w:rPr>
            </w:pPr>
            <w:r w:rsidRPr="003E67E4">
              <w:rPr>
                <w:rFonts w:ascii="Calibri" w:hAnsi="Calibri" w:cs="Arial"/>
                <w:sz w:val="24"/>
                <w:szCs w:val="24"/>
              </w:rPr>
              <w:t xml:space="preserve">Dillon </w:t>
            </w:r>
            <w:proofErr w:type="spellStart"/>
            <w:r w:rsidRPr="003E67E4">
              <w:rPr>
                <w:rFonts w:ascii="Calibri" w:hAnsi="Calibri" w:cs="Arial"/>
                <w:sz w:val="24"/>
                <w:szCs w:val="24"/>
              </w:rPr>
              <w:t>chpt</w:t>
            </w:r>
            <w:proofErr w:type="spellEnd"/>
            <w:r w:rsidRPr="003E67E4">
              <w:rPr>
                <w:rFonts w:ascii="Calibri" w:hAnsi="Calibri" w:cs="Arial"/>
                <w:sz w:val="24"/>
                <w:szCs w:val="24"/>
              </w:rPr>
              <w:t xml:space="preserve">. 6; </w:t>
            </w:r>
          </w:p>
          <w:p w14:paraId="51BB7C8A" w14:textId="1807641B" w:rsidR="00A82E9C" w:rsidRPr="003A3089" w:rsidRDefault="003A3089" w:rsidP="003A3089">
            <w:pPr>
              <w:rPr>
                <w:rFonts w:ascii="Calibri" w:hAnsi="Calibri" w:cs="Arial"/>
                <w:sz w:val="24"/>
                <w:szCs w:val="24"/>
                <w:highlight w:val="yellow"/>
              </w:rPr>
            </w:pPr>
            <w:proofErr w:type="spellStart"/>
            <w:r w:rsidRPr="003E67E4">
              <w:rPr>
                <w:rFonts w:ascii="Calibri" w:hAnsi="Calibri" w:cs="Arial"/>
                <w:sz w:val="24"/>
                <w:szCs w:val="24"/>
              </w:rPr>
              <w:t>chpt</w:t>
            </w:r>
            <w:proofErr w:type="spellEnd"/>
            <w:r w:rsidRPr="003E67E4">
              <w:rPr>
                <w:rFonts w:ascii="Calibri" w:hAnsi="Calibri" w:cs="Arial"/>
                <w:sz w:val="24"/>
                <w:szCs w:val="24"/>
              </w:rPr>
              <w:t>. 12 section 12.1.7 (pp. 362-365)</w:t>
            </w:r>
          </w:p>
        </w:tc>
      </w:tr>
      <w:tr w:rsidR="00A82E9C" w:rsidRPr="008F4B47" w14:paraId="5535B781" w14:textId="77777777" w:rsidTr="00600FD1">
        <w:tc>
          <w:tcPr>
            <w:tcW w:w="918" w:type="dxa"/>
          </w:tcPr>
          <w:p w14:paraId="0A16958C" w14:textId="77777777" w:rsidR="00A82E9C" w:rsidRPr="003A3089" w:rsidRDefault="00A82E9C" w:rsidP="00EC30BF">
            <w:pPr>
              <w:rPr>
                <w:rFonts w:ascii="Calibri" w:hAnsi="Calibri" w:cs="Arial"/>
                <w:b/>
                <w:sz w:val="24"/>
                <w:szCs w:val="24"/>
              </w:rPr>
            </w:pPr>
            <w:r w:rsidRPr="003A3089">
              <w:rPr>
                <w:rFonts w:ascii="Calibri" w:hAnsi="Calibri" w:cs="Arial"/>
                <w:b/>
                <w:sz w:val="24"/>
                <w:szCs w:val="24"/>
              </w:rPr>
              <w:t>M</w:t>
            </w:r>
          </w:p>
        </w:tc>
        <w:tc>
          <w:tcPr>
            <w:tcW w:w="1530" w:type="dxa"/>
          </w:tcPr>
          <w:p w14:paraId="1F73DAE0" w14:textId="116C94E4" w:rsidR="00A82E9C" w:rsidRPr="003A3089" w:rsidRDefault="00A82E9C" w:rsidP="00EC30BF">
            <w:pPr>
              <w:rPr>
                <w:rFonts w:ascii="Calibri" w:hAnsi="Calibri" w:cs="Arial"/>
                <w:b/>
                <w:sz w:val="24"/>
                <w:szCs w:val="24"/>
              </w:rPr>
            </w:pPr>
            <w:r w:rsidRPr="003A3089">
              <w:rPr>
                <w:rFonts w:ascii="Calibri" w:hAnsi="Calibri" w:cs="Arial"/>
                <w:b/>
                <w:sz w:val="24"/>
                <w:szCs w:val="24"/>
              </w:rPr>
              <w:t>Feb. 2</w:t>
            </w:r>
            <w:r w:rsidR="0087539F" w:rsidRPr="003A3089">
              <w:rPr>
                <w:rFonts w:ascii="Calibri" w:hAnsi="Calibri" w:cs="Arial"/>
                <w:b/>
                <w:sz w:val="24"/>
                <w:szCs w:val="24"/>
              </w:rPr>
              <w:t>5</w:t>
            </w:r>
          </w:p>
        </w:tc>
        <w:tc>
          <w:tcPr>
            <w:tcW w:w="4734" w:type="dxa"/>
          </w:tcPr>
          <w:p w14:paraId="09EAC3D6" w14:textId="1237E674" w:rsidR="003A3089" w:rsidRDefault="003A3089" w:rsidP="00212062">
            <w:pPr>
              <w:rPr>
                <w:rFonts w:ascii="Calibri" w:hAnsi="Calibri" w:cs="Arial"/>
                <w:sz w:val="24"/>
                <w:szCs w:val="24"/>
              </w:rPr>
            </w:pPr>
            <w:r>
              <w:rPr>
                <w:rFonts w:ascii="Calibri" w:hAnsi="Calibri" w:cs="Arial"/>
                <w:b/>
                <w:sz w:val="24"/>
                <w:szCs w:val="24"/>
              </w:rPr>
              <w:t>Exam I</w:t>
            </w:r>
          </w:p>
          <w:p w14:paraId="3AA09400" w14:textId="5AE214EF" w:rsidR="00A82E9C" w:rsidRPr="00A82E9C" w:rsidRDefault="00A82E9C" w:rsidP="00212062">
            <w:pPr>
              <w:rPr>
                <w:rFonts w:ascii="Calibri" w:hAnsi="Calibri" w:cs="Arial"/>
                <w:b/>
                <w:color w:val="FF0000"/>
                <w:sz w:val="24"/>
                <w:szCs w:val="24"/>
              </w:rPr>
            </w:pPr>
          </w:p>
        </w:tc>
        <w:tc>
          <w:tcPr>
            <w:tcW w:w="3096" w:type="dxa"/>
          </w:tcPr>
          <w:p w14:paraId="3D5A888F" w14:textId="5A0D0C9A" w:rsidR="00A82E9C" w:rsidRPr="008F4B47" w:rsidRDefault="00A82E9C" w:rsidP="008F5046">
            <w:pPr>
              <w:rPr>
                <w:rFonts w:ascii="Calibri" w:hAnsi="Calibri" w:cs="Arial"/>
                <w:sz w:val="24"/>
                <w:szCs w:val="24"/>
              </w:rPr>
            </w:pPr>
          </w:p>
        </w:tc>
      </w:tr>
      <w:tr w:rsidR="00A82E9C" w:rsidRPr="008F4B47" w14:paraId="1398F661" w14:textId="77777777" w:rsidTr="00600FD1">
        <w:tc>
          <w:tcPr>
            <w:tcW w:w="918" w:type="dxa"/>
          </w:tcPr>
          <w:p w14:paraId="08CDBCBD" w14:textId="77777777" w:rsidR="00A82E9C" w:rsidRPr="00B4476B" w:rsidRDefault="00A82E9C" w:rsidP="00EC30BF">
            <w:pPr>
              <w:rPr>
                <w:rFonts w:ascii="Calibri" w:hAnsi="Calibri" w:cs="Arial"/>
                <w:sz w:val="24"/>
                <w:szCs w:val="24"/>
              </w:rPr>
            </w:pPr>
            <w:r>
              <w:rPr>
                <w:rFonts w:ascii="Calibri" w:hAnsi="Calibri" w:cs="Arial"/>
                <w:sz w:val="24"/>
                <w:szCs w:val="24"/>
              </w:rPr>
              <w:t>W</w:t>
            </w:r>
          </w:p>
        </w:tc>
        <w:tc>
          <w:tcPr>
            <w:tcW w:w="1530" w:type="dxa"/>
          </w:tcPr>
          <w:p w14:paraId="57CE4F36" w14:textId="327AC8D0" w:rsidR="00A82E9C" w:rsidRPr="00A82E9C" w:rsidRDefault="00740AFD" w:rsidP="00EC30BF">
            <w:pPr>
              <w:rPr>
                <w:rFonts w:ascii="Calibri" w:hAnsi="Calibri" w:cs="Arial"/>
                <w:sz w:val="24"/>
                <w:szCs w:val="24"/>
              </w:rPr>
            </w:pPr>
            <w:r>
              <w:rPr>
                <w:rFonts w:ascii="Calibri" w:hAnsi="Calibri" w:cs="Arial"/>
                <w:sz w:val="24"/>
                <w:szCs w:val="24"/>
              </w:rPr>
              <w:t>Feb. 2</w:t>
            </w:r>
            <w:r w:rsidR="0087539F">
              <w:rPr>
                <w:rFonts w:ascii="Calibri" w:hAnsi="Calibri" w:cs="Arial"/>
                <w:sz w:val="24"/>
                <w:szCs w:val="24"/>
              </w:rPr>
              <w:t>7</w:t>
            </w:r>
          </w:p>
        </w:tc>
        <w:tc>
          <w:tcPr>
            <w:tcW w:w="4734" w:type="dxa"/>
          </w:tcPr>
          <w:p w14:paraId="20C1BF6F" w14:textId="77777777" w:rsidR="00A82E9C" w:rsidRPr="008F4B47" w:rsidRDefault="00A82E9C">
            <w:pPr>
              <w:rPr>
                <w:rFonts w:ascii="Calibri" w:hAnsi="Calibri" w:cs="Arial"/>
                <w:b/>
                <w:sz w:val="24"/>
                <w:szCs w:val="24"/>
              </w:rPr>
            </w:pPr>
            <w:r w:rsidRPr="008F4B47">
              <w:rPr>
                <w:rFonts w:ascii="Calibri" w:hAnsi="Calibri" w:cs="Arial"/>
                <w:sz w:val="24"/>
                <w:szCs w:val="24"/>
              </w:rPr>
              <w:t>Compression</w:t>
            </w:r>
          </w:p>
        </w:tc>
        <w:tc>
          <w:tcPr>
            <w:tcW w:w="3096" w:type="dxa"/>
          </w:tcPr>
          <w:p w14:paraId="43D9BF9E" w14:textId="77777777" w:rsidR="00A82E9C" w:rsidRPr="008F4B47" w:rsidRDefault="00A82E9C" w:rsidP="008028B8">
            <w:pPr>
              <w:rPr>
                <w:rFonts w:ascii="Calibri" w:hAnsi="Calibri" w:cs="Arial"/>
                <w:sz w:val="24"/>
                <w:szCs w:val="24"/>
              </w:rPr>
            </w:pPr>
          </w:p>
        </w:tc>
      </w:tr>
      <w:tr w:rsidR="00A82E9C" w:rsidRPr="008F4B47" w14:paraId="3F645C36" w14:textId="77777777" w:rsidTr="00600FD1">
        <w:tc>
          <w:tcPr>
            <w:tcW w:w="918" w:type="dxa"/>
          </w:tcPr>
          <w:p w14:paraId="6E30A2E1" w14:textId="77777777" w:rsidR="00A82E9C" w:rsidRPr="00172CE3" w:rsidRDefault="00A82E9C" w:rsidP="00EC30BF">
            <w:pPr>
              <w:rPr>
                <w:rFonts w:ascii="Calibri" w:hAnsi="Calibri" w:cs="Arial"/>
                <w:b/>
                <w:sz w:val="24"/>
                <w:szCs w:val="24"/>
              </w:rPr>
            </w:pPr>
            <w:r w:rsidRPr="00172CE3">
              <w:rPr>
                <w:rFonts w:ascii="Calibri" w:hAnsi="Calibri" w:cs="Arial"/>
                <w:b/>
                <w:sz w:val="24"/>
                <w:szCs w:val="24"/>
              </w:rPr>
              <w:t>M</w:t>
            </w:r>
          </w:p>
        </w:tc>
        <w:tc>
          <w:tcPr>
            <w:tcW w:w="1530" w:type="dxa"/>
          </w:tcPr>
          <w:p w14:paraId="5AE5820E" w14:textId="00BC530E" w:rsidR="00A82E9C" w:rsidRPr="00172CE3" w:rsidRDefault="00740AFD" w:rsidP="00EC30BF">
            <w:pPr>
              <w:rPr>
                <w:rFonts w:ascii="Calibri" w:hAnsi="Calibri" w:cs="Arial"/>
                <w:b/>
                <w:sz w:val="24"/>
                <w:szCs w:val="24"/>
              </w:rPr>
            </w:pPr>
            <w:r w:rsidRPr="00172CE3">
              <w:rPr>
                <w:rFonts w:ascii="Calibri" w:hAnsi="Calibri" w:cs="Arial"/>
                <w:b/>
                <w:sz w:val="24"/>
                <w:szCs w:val="24"/>
              </w:rPr>
              <w:t xml:space="preserve">March </w:t>
            </w:r>
            <w:r w:rsidR="0087539F">
              <w:rPr>
                <w:rFonts w:ascii="Calibri" w:hAnsi="Calibri" w:cs="Arial"/>
                <w:b/>
                <w:sz w:val="24"/>
                <w:szCs w:val="24"/>
              </w:rPr>
              <w:t>4</w:t>
            </w:r>
          </w:p>
        </w:tc>
        <w:tc>
          <w:tcPr>
            <w:tcW w:w="4734" w:type="dxa"/>
          </w:tcPr>
          <w:p w14:paraId="52F6D0E5" w14:textId="77777777" w:rsidR="00A82E9C" w:rsidRDefault="00A82E9C" w:rsidP="004372B3">
            <w:pPr>
              <w:rPr>
                <w:rFonts w:ascii="Calibri" w:hAnsi="Calibri" w:cs="Arial"/>
                <w:sz w:val="24"/>
                <w:szCs w:val="24"/>
              </w:rPr>
            </w:pPr>
            <w:r w:rsidRPr="008F5046">
              <w:rPr>
                <w:rFonts w:ascii="Calibri" w:hAnsi="Calibri" w:cs="Arial"/>
                <w:sz w:val="24"/>
                <w:szCs w:val="24"/>
              </w:rPr>
              <w:t>Compression</w:t>
            </w:r>
          </w:p>
          <w:p w14:paraId="31BB37B7" w14:textId="76F95BAE" w:rsidR="00172CE3" w:rsidRPr="00172CE3" w:rsidRDefault="00172CE3" w:rsidP="004372B3">
            <w:pPr>
              <w:rPr>
                <w:rFonts w:ascii="Calibri" w:hAnsi="Calibri" w:cs="Arial"/>
                <w:b/>
                <w:sz w:val="24"/>
                <w:szCs w:val="24"/>
              </w:rPr>
            </w:pPr>
            <w:r>
              <w:rPr>
                <w:rFonts w:ascii="Calibri" w:hAnsi="Calibri" w:cs="Arial"/>
                <w:b/>
                <w:sz w:val="24"/>
                <w:szCs w:val="24"/>
              </w:rPr>
              <w:t>First reflection due by 1 pm</w:t>
            </w:r>
          </w:p>
        </w:tc>
        <w:tc>
          <w:tcPr>
            <w:tcW w:w="3096" w:type="dxa"/>
          </w:tcPr>
          <w:p w14:paraId="76553F25" w14:textId="77777777" w:rsidR="00A82E9C" w:rsidRPr="008F4B47" w:rsidRDefault="00A82E9C" w:rsidP="004372B3">
            <w:pPr>
              <w:rPr>
                <w:rFonts w:ascii="Calibri" w:hAnsi="Calibri" w:cs="Arial"/>
                <w:sz w:val="24"/>
                <w:szCs w:val="24"/>
              </w:rPr>
            </w:pPr>
            <w:r w:rsidRPr="008F4B47">
              <w:rPr>
                <w:rFonts w:ascii="Calibri" w:hAnsi="Calibri" w:cs="Arial"/>
                <w:sz w:val="24"/>
                <w:szCs w:val="24"/>
              </w:rPr>
              <w:t xml:space="preserve"> </w:t>
            </w:r>
          </w:p>
        </w:tc>
      </w:tr>
      <w:tr w:rsidR="00A82E9C" w:rsidRPr="008F4B47" w14:paraId="70B68344" w14:textId="77777777" w:rsidTr="00600FD1">
        <w:tc>
          <w:tcPr>
            <w:tcW w:w="918" w:type="dxa"/>
          </w:tcPr>
          <w:p w14:paraId="08326182" w14:textId="442AE64F" w:rsidR="00A82E9C" w:rsidRPr="00B4476B" w:rsidRDefault="00A82E9C" w:rsidP="00EC30BF">
            <w:pPr>
              <w:rPr>
                <w:rFonts w:ascii="Calibri" w:hAnsi="Calibri" w:cs="Arial"/>
                <w:sz w:val="24"/>
                <w:szCs w:val="24"/>
              </w:rPr>
            </w:pPr>
            <w:r>
              <w:rPr>
                <w:rFonts w:ascii="Calibri" w:hAnsi="Calibri" w:cs="Arial"/>
                <w:sz w:val="24"/>
                <w:szCs w:val="24"/>
              </w:rPr>
              <w:t>W</w:t>
            </w:r>
          </w:p>
        </w:tc>
        <w:tc>
          <w:tcPr>
            <w:tcW w:w="1530" w:type="dxa"/>
          </w:tcPr>
          <w:p w14:paraId="0FD35C32" w14:textId="2A539F7B" w:rsidR="00A82E9C" w:rsidRPr="00A82E9C" w:rsidRDefault="00A82E9C" w:rsidP="00EC30BF">
            <w:pPr>
              <w:rPr>
                <w:rFonts w:ascii="Calibri" w:hAnsi="Calibri" w:cs="Arial"/>
                <w:sz w:val="24"/>
                <w:szCs w:val="24"/>
              </w:rPr>
            </w:pPr>
            <w:r w:rsidRPr="00A82E9C">
              <w:rPr>
                <w:rFonts w:ascii="Calibri" w:hAnsi="Calibri" w:cs="Arial"/>
                <w:sz w:val="24"/>
                <w:szCs w:val="24"/>
              </w:rPr>
              <w:t xml:space="preserve">March </w:t>
            </w:r>
            <w:r w:rsidR="0087539F">
              <w:rPr>
                <w:rFonts w:ascii="Calibri" w:hAnsi="Calibri" w:cs="Arial"/>
                <w:sz w:val="24"/>
                <w:szCs w:val="24"/>
              </w:rPr>
              <w:t>6</w:t>
            </w:r>
          </w:p>
        </w:tc>
        <w:tc>
          <w:tcPr>
            <w:tcW w:w="4734" w:type="dxa"/>
          </w:tcPr>
          <w:p w14:paraId="3A84A4D5" w14:textId="77777777" w:rsidR="00A82E9C" w:rsidRDefault="00A82E9C" w:rsidP="00BC3DED">
            <w:pPr>
              <w:rPr>
                <w:rFonts w:ascii="Calibri" w:hAnsi="Calibri" w:cs="Arial"/>
                <w:sz w:val="24"/>
                <w:szCs w:val="24"/>
              </w:rPr>
            </w:pPr>
            <w:r>
              <w:rPr>
                <w:rFonts w:ascii="Calibri" w:hAnsi="Calibri" w:cs="Arial"/>
                <w:sz w:val="24"/>
                <w:szCs w:val="24"/>
              </w:rPr>
              <w:t>Finish compression?</w:t>
            </w:r>
          </w:p>
          <w:p w14:paraId="0DB461D7" w14:textId="77777777" w:rsidR="00A82E9C" w:rsidRPr="008F4B47" w:rsidRDefault="00A82E9C" w:rsidP="00CF3C51">
            <w:pPr>
              <w:rPr>
                <w:rFonts w:ascii="Calibri" w:hAnsi="Calibri" w:cs="Arial"/>
                <w:b/>
                <w:sz w:val="24"/>
                <w:szCs w:val="24"/>
              </w:rPr>
            </w:pPr>
            <w:r>
              <w:rPr>
                <w:rFonts w:ascii="Calibri" w:hAnsi="Calibri" w:cs="Arial"/>
                <w:sz w:val="24"/>
                <w:szCs w:val="24"/>
              </w:rPr>
              <w:t>Start v</w:t>
            </w:r>
            <w:r w:rsidRPr="008F4B47">
              <w:rPr>
                <w:rFonts w:ascii="Calibri" w:hAnsi="Calibri" w:cs="Arial"/>
                <w:sz w:val="24"/>
                <w:szCs w:val="24"/>
              </w:rPr>
              <w:t>erification &amp; probe microphone measurements</w:t>
            </w:r>
            <w:r>
              <w:rPr>
                <w:rFonts w:ascii="Calibri" w:hAnsi="Calibri" w:cs="Arial"/>
                <w:sz w:val="24"/>
                <w:szCs w:val="24"/>
              </w:rPr>
              <w:t>?</w:t>
            </w:r>
            <w:r w:rsidRPr="008F4B47">
              <w:rPr>
                <w:rFonts w:ascii="Calibri" w:hAnsi="Calibri" w:cs="Arial"/>
                <w:sz w:val="24"/>
                <w:szCs w:val="24"/>
              </w:rPr>
              <w:t xml:space="preserve"> </w:t>
            </w:r>
          </w:p>
        </w:tc>
        <w:tc>
          <w:tcPr>
            <w:tcW w:w="3096" w:type="dxa"/>
          </w:tcPr>
          <w:p w14:paraId="5C1A1C24" w14:textId="77777777" w:rsidR="00A82E9C" w:rsidRPr="008F4B47" w:rsidRDefault="00A82E9C" w:rsidP="00BC3DED">
            <w:pPr>
              <w:rPr>
                <w:rFonts w:ascii="Calibri" w:hAnsi="Calibri" w:cs="Arial"/>
                <w:sz w:val="24"/>
                <w:szCs w:val="24"/>
              </w:rPr>
            </w:pPr>
            <w:r w:rsidRPr="008B32AF">
              <w:rPr>
                <w:rFonts w:ascii="Calibri" w:hAnsi="Calibri" w:cs="Arial"/>
                <w:sz w:val="24"/>
                <w:szCs w:val="24"/>
              </w:rPr>
              <w:t xml:space="preserve">Dillon </w:t>
            </w:r>
            <w:proofErr w:type="spellStart"/>
            <w:r w:rsidRPr="008B32AF">
              <w:rPr>
                <w:rFonts w:ascii="Calibri" w:hAnsi="Calibri" w:cs="Arial"/>
                <w:sz w:val="24"/>
                <w:szCs w:val="24"/>
              </w:rPr>
              <w:t>chpt</w:t>
            </w:r>
            <w:proofErr w:type="spellEnd"/>
            <w:r w:rsidRPr="008B32AF">
              <w:rPr>
                <w:rFonts w:ascii="Calibri" w:hAnsi="Calibri" w:cs="Arial"/>
                <w:sz w:val="24"/>
                <w:szCs w:val="24"/>
              </w:rPr>
              <w:t>. 4 pp. 97-118</w:t>
            </w:r>
          </w:p>
        </w:tc>
      </w:tr>
      <w:tr w:rsidR="00A82E9C" w:rsidRPr="008F4B47" w14:paraId="709AC55B" w14:textId="77777777" w:rsidTr="00600FD1">
        <w:tc>
          <w:tcPr>
            <w:tcW w:w="918" w:type="dxa"/>
          </w:tcPr>
          <w:p w14:paraId="24D6C104" w14:textId="77777777" w:rsidR="00A82E9C" w:rsidRPr="003C3A2F" w:rsidRDefault="00A82E9C" w:rsidP="00EC30BF">
            <w:pPr>
              <w:rPr>
                <w:rFonts w:ascii="Calibri" w:hAnsi="Calibri" w:cs="Arial"/>
                <w:sz w:val="24"/>
                <w:szCs w:val="24"/>
              </w:rPr>
            </w:pPr>
            <w:r w:rsidRPr="003C3A2F">
              <w:rPr>
                <w:rFonts w:ascii="Calibri" w:hAnsi="Calibri" w:cs="Arial"/>
                <w:sz w:val="24"/>
                <w:szCs w:val="24"/>
              </w:rPr>
              <w:t>M</w:t>
            </w:r>
          </w:p>
        </w:tc>
        <w:tc>
          <w:tcPr>
            <w:tcW w:w="1530" w:type="dxa"/>
          </w:tcPr>
          <w:p w14:paraId="5DB76CED" w14:textId="31337CA2" w:rsidR="00A82E9C" w:rsidRPr="003C3A2F" w:rsidRDefault="00A82E9C" w:rsidP="00EC30BF">
            <w:pPr>
              <w:rPr>
                <w:rFonts w:ascii="Calibri" w:hAnsi="Calibri" w:cs="Arial"/>
                <w:sz w:val="24"/>
                <w:szCs w:val="24"/>
              </w:rPr>
            </w:pPr>
            <w:r w:rsidRPr="003C3A2F">
              <w:rPr>
                <w:rFonts w:ascii="Calibri" w:hAnsi="Calibri" w:cs="Arial"/>
                <w:sz w:val="24"/>
                <w:szCs w:val="24"/>
              </w:rPr>
              <w:t xml:space="preserve">March </w:t>
            </w:r>
            <w:r w:rsidR="00740AFD">
              <w:rPr>
                <w:rFonts w:ascii="Calibri" w:hAnsi="Calibri" w:cs="Arial"/>
                <w:sz w:val="24"/>
                <w:szCs w:val="24"/>
              </w:rPr>
              <w:t>1</w:t>
            </w:r>
            <w:r w:rsidR="0087539F">
              <w:rPr>
                <w:rFonts w:ascii="Calibri" w:hAnsi="Calibri" w:cs="Arial"/>
                <w:sz w:val="24"/>
                <w:szCs w:val="24"/>
              </w:rPr>
              <w:t>1</w:t>
            </w:r>
          </w:p>
        </w:tc>
        <w:tc>
          <w:tcPr>
            <w:tcW w:w="4734" w:type="dxa"/>
          </w:tcPr>
          <w:p w14:paraId="60DA9BF5" w14:textId="68D472F0" w:rsidR="00A82E9C" w:rsidRPr="003C3A2F" w:rsidRDefault="003C3A2F" w:rsidP="00CF3C51">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3D9DFA5E" w14:textId="77777777" w:rsidR="00A82E9C" w:rsidRPr="008F4B47" w:rsidRDefault="00A82E9C" w:rsidP="00BC3DED">
            <w:pPr>
              <w:rPr>
                <w:rFonts w:ascii="Calibri" w:hAnsi="Calibri" w:cs="Arial"/>
                <w:sz w:val="24"/>
                <w:szCs w:val="24"/>
              </w:rPr>
            </w:pPr>
          </w:p>
        </w:tc>
      </w:tr>
      <w:tr w:rsidR="00A82E9C" w:rsidRPr="008F4B47" w14:paraId="0599D51D" w14:textId="77777777" w:rsidTr="00600FD1">
        <w:tc>
          <w:tcPr>
            <w:tcW w:w="918" w:type="dxa"/>
          </w:tcPr>
          <w:p w14:paraId="7C9232C2" w14:textId="77777777" w:rsidR="00A82E9C" w:rsidRPr="00376956" w:rsidRDefault="00A82E9C" w:rsidP="00EC30BF">
            <w:pPr>
              <w:rPr>
                <w:rFonts w:ascii="Calibri" w:hAnsi="Calibri" w:cs="Arial"/>
                <w:sz w:val="24"/>
                <w:szCs w:val="24"/>
              </w:rPr>
            </w:pPr>
            <w:r w:rsidRPr="00376956">
              <w:rPr>
                <w:rFonts w:ascii="Calibri" w:hAnsi="Calibri" w:cs="Arial"/>
                <w:sz w:val="24"/>
                <w:szCs w:val="24"/>
              </w:rPr>
              <w:t>W</w:t>
            </w:r>
          </w:p>
        </w:tc>
        <w:tc>
          <w:tcPr>
            <w:tcW w:w="1530" w:type="dxa"/>
          </w:tcPr>
          <w:p w14:paraId="0FB242AD" w14:textId="1E79C0B9" w:rsidR="00A82E9C" w:rsidRPr="00A82E9C" w:rsidRDefault="00A82E9C" w:rsidP="00EC30BF">
            <w:pPr>
              <w:rPr>
                <w:rFonts w:ascii="Calibri" w:hAnsi="Calibri" w:cs="Arial"/>
                <w:sz w:val="24"/>
                <w:szCs w:val="24"/>
              </w:rPr>
            </w:pPr>
            <w:r w:rsidRPr="00A82E9C">
              <w:rPr>
                <w:rFonts w:ascii="Calibri" w:hAnsi="Calibri" w:cs="Arial"/>
                <w:sz w:val="24"/>
                <w:szCs w:val="24"/>
              </w:rPr>
              <w:t xml:space="preserve">March </w:t>
            </w:r>
            <w:r w:rsidR="00740AFD">
              <w:rPr>
                <w:rFonts w:ascii="Calibri" w:hAnsi="Calibri" w:cs="Arial"/>
                <w:sz w:val="24"/>
                <w:szCs w:val="24"/>
              </w:rPr>
              <w:t>1</w:t>
            </w:r>
            <w:r w:rsidR="0087539F">
              <w:rPr>
                <w:rFonts w:ascii="Calibri" w:hAnsi="Calibri" w:cs="Arial"/>
                <w:sz w:val="24"/>
                <w:szCs w:val="24"/>
              </w:rPr>
              <w:t>3</w:t>
            </w:r>
          </w:p>
        </w:tc>
        <w:tc>
          <w:tcPr>
            <w:tcW w:w="4734" w:type="dxa"/>
          </w:tcPr>
          <w:p w14:paraId="44B4A69D" w14:textId="72211061" w:rsidR="00A82E9C" w:rsidRPr="00A43973" w:rsidRDefault="00A82E9C" w:rsidP="00EF0256">
            <w:pPr>
              <w:rPr>
                <w:rFonts w:ascii="Calibri" w:hAnsi="Calibri" w:cs="Arial"/>
                <w:b/>
                <w:sz w:val="24"/>
                <w:szCs w:val="24"/>
              </w:rPr>
            </w:pPr>
            <w:r w:rsidRPr="008F4B47">
              <w:rPr>
                <w:rFonts w:ascii="Calibri" w:hAnsi="Calibri" w:cs="Arial"/>
                <w:sz w:val="24"/>
                <w:szCs w:val="24"/>
              </w:rPr>
              <w:t>Verification &amp; probe microphone measurements</w:t>
            </w:r>
            <w:r w:rsidR="00A209F8">
              <w:rPr>
                <w:rFonts w:ascii="Calibri" w:hAnsi="Calibri" w:cs="Arial"/>
                <w:sz w:val="24"/>
                <w:szCs w:val="24"/>
              </w:rPr>
              <w:t>; Introduction to feedback</w:t>
            </w:r>
          </w:p>
        </w:tc>
        <w:tc>
          <w:tcPr>
            <w:tcW w:w="3096" w:type="dxa"/>
          </w:tcPr>
          <w:p w14:paraId="61689E9D" w14:textId="77777777" w:rsidR="00A82E9C" w:rsidRPr="008F4B47" w:rsidRDefault="00A82E9C" w:rsidP="0037172F">
            <w:pPr>
              <w:rPr>
                <w:rFonts w:ascii="Calibri" w:hAnsi="Calibri" w:cs="Arial"/>
                <w:sz w:val="24"/>
                <w:szCs w:val="24"/>
              </w:rPr>
            </w:pPr>
          </w:p>
        </w:tc>
      </w:tr>
      <w:tr w:rsidR="00A82E9C" w:rsidRPr="008F4B47" w14:paraId="2CBCA053" w14:textId="77777777" w:rsidTr="00600FD1">
        <w:tc>
          <w:tcPr>
            <w:tcW w:w="918" w:type="dxa"/>
          </w:tcPr>
          <w:p w14:paraId="79917879" w14:textId="77777777" w:rsidR="00A82E9C" w:rsidRPr="0087539F" w:rsidRDefault="00A82E9C" w:rsidP="00EC30BF">
            <w:pPr>
              <w:rPr>
                <w:rFonts w:ascii="Calibri" w:hAnsi="Calibri" w:cs="Arial"/>
                <w:b/>
                <w:sz w:val="24"/>
                <w:szCs w:val="24"/>
              </w:rPr>
            </w:pPr>
            <w:r w:rsidRPr="0087539F">
              <w:rPr>
                <w:rFonts w:ascii="Calibri" w:hAnsi="Calibri" w:cs="Arial"/>
                <w:b/>
                <w:sz w:val="24"/>
                <w:szCs w:val="24"/>
              </w:rPr>
              <w:lastRenderedPageBreak/>
              <w:t>M</w:t>
            </w:r>
          </w:p>
        </w:tc>
        <w:tc>
          <w:tcPr>
            <w:tcW w:w="1530" w:type="dxa"/>
          </w:tcPr>
          <w:p w14:paraId="5CC7A9F9" w14:textId="0A1BFCE7" w:rsidR="00A82E9C" w:rsidRPr="0087539F" w:rsidRDefault="00A82E9C" w:rsidP="00A22F66">
            <w:pPr>
              <w:rPr>
                <w:rFonts w:ascii="Calibri" w:hAnsi="Calibri" w:cs="Arial"/>
                <w:b/>
                <w:sz w:val="24"/>
                <w:szCs w:val="24"/>
              </w:rPr>
            </w:pPr>
            <w:r w:rsidRPr="0087539F">
              <w:rPr>
                <w:rFonts w:ascii="Calibri" w:hAnsi="Calibri" w:cs="Arial"/>
                <w:b/>
                <w:sz w:val="24"/>
                <w:szCs w:val="24"/>
              </w:rPr>
              <w:t>March 1</w:t>
            </w:r>
            <w:r w:rsidR="0087539F" w:rsidRPr="0087539F">
              <w:rPr>
                <w:rFonts w:ascii="Calibri" w:hAnsi="Calibri" w:cs="Arial"/>
                <w:b/>
                <w:sz w:val="24"/>
                <w:szCs w:val="24"/>
              </w:rPr>
              <w:t>8</w:t>
            </w:r>
          </w:p>
        </w:tc>
        <w:tc>
          <w:tcPr>
            <w:tcW w:w="4734" w:type="dxa"/>
          </w:tcPr>
          <w:p w14:paraId="4946838D" w14:textId="6DABE2EE" w:rsidR="0087539F" w:rsidRPr="003C3A2F" w:rsidRDefault="0087539F" w:rsidP="00376956">
            <w:pPr>
              <w:rPr>
                <w:rFonts w:ascii="Calibri" w:hAnsi="Calibri" w:cs="Arial"/>
                <w:sz w:val="24"/>
                <w:szCs w:val="24"/>
              </w:rPr>
            </w:pPr>
            <w:r>
              <w:rPr>
                <w:rFonts w:ascii="Calibri" w:hAnsi="Calibri" w:cs="Arial"/>
                <w:b/>
                <w:sz w:val="24"/>
                <w:szCs w:val="24"/>
              </w:rPr>
              <w:t>Spring break</w:t>
            </w:r>
          </w:p>
        </w:tc>
        <w:tc>
          <w:tcPr>
            <w:tcW w:w="3096" w:type="dxa"/>
          </w:tcPr>
          <w:p w14:paraId="58862169" w14:textId="77777777" w:rsidR="00A82E9C" w:rsidRPr="00E908C6" w:rsidRDefault="00A82E9C" w:rsidP="00CF3C51">
            <w:pPr>
              <w:rPr>
                <w:rFonts w:ascii="Calibri" w:hAnsi="Calibri" w:cs="Arial"/>
                <w:sz w:val="24"/>
                <w:szCs w:val="24"/>
              </w:rPr>
            </w:pPr>
          </w:p>
        </w:tc>
      </w:tr>
      <w:tr w:rsidR="00A82E9C" w:rsidRPr="00200EC1" w14:paraId="5F909221" w14:textId="77777777" w:rsidTr="00600FD1">
        <w:trPr>
          <w:trHeight w:val="305"/>
        </w:trPr>
        <w:tc>
          <w:tcPr>
            <w:tcW w:w="918" w:type="dxa"/>
          </w:tcPr>
          <w:p w14:paraId="5B5F4833" w14:textId="77777777" w:rsidR="00A82E9C" w:rsidRPr="008F5046" w:rsidRDefault="00A82E9C" w:rsidP="00EC30BF">
            <w:pPr>
              <w:rPr>
                <w:rFonts w:ascii="Calibri" w:hAnsi="Calibri" w:cs="Arial"/>
                <w:b/>
                <w:sz w:val="24"/>
                <w:szCs w:val="24"/>
              </w:rPr>
            </w:pPr>
            <w:r w:rsidRPr="008F5046">
              <w:rPr>
                <w:rFonts w:ascii="Calibri" w:hAnsi="Calibri" w:cs="Arial"/>
                <w:b/>
                <w:sz w:val="24"/>
                <w:szCs w:val="24"/>
              </w:rPr>
              <w:t>W</w:t>
            </w:r>
          </w:p>
        </w:tc>
        <w:tc>
          <w:tcPr>
            <w:tcW w:w="1530" w:type="dxa"/>
          </w:tcPr>
          <w:p w14:paraId="7161A145" w14:textId="209BE33E" w:rsidR="00A82E9C" w:rsidRPr="008F5046" w:rsidRDefault="00A82E9C" w:rsidP="00EC30BF">
            <w:pPr>
              <w:rPr>
                <w:rFonts w:ascii="Calibri" w:hAnsi="Calibri" w:cs="Arial"/>
                <w:b/>
                <w:sz w:val="24"/>
                <w:szCs w:val="24"/>
              </w:rPr>
            </w:pPr>
            <w:r w:rsidRPr="008F5046">
              <w:rPr>
                <w:rFonts w:ascii="Calibri" w:hAnsi="Calibri" w:cs="Arial"/>
                <w:b/>
                <w:sz w:val="24"/>
                <w:szCs w:val="24"/>
              </w:rPr>
              <w:t xml:space="preserve">March </w:t>
            </w:r>
            <w:r w:rsidR="00740AFD" w:rsidRPr="008F5046">
              <w:rPr>
                <w:rFonts w:ascii="Calibri" w:hAnsi="Calibri" w:cs="Arial"/>
                <w:b/>
                <w:sz w:val="24"/>
                <w:szCs w:val="24"/>
              </w:rPr>
              <w:t>2</w:t>
            </w:r>
            <w:r w:rsidR="0087539F">
              <w:rPr>
                <w:rFonts w:ascii="Calibri" w:hAnsi="Calibri" w:cs="Arial"/>
                <w:b/>
                <w:sz w:val="24"/>
                <w:szCs w:val="24"/>
              </w:rPr>
              <w:t>0</w:t>
            </w:r>
          </w:p>
        </w:tc>
        <w:tc>
          <w:tcPr>
            <w:tcW w:w="4734" w:type="dxa"/>
          </w:tcPr>
          <w:p w14:paraId="1EC17244" w14:textId="4F29E75E" w:rsidR="003C3A2F" w:rsidRPr="003C3A2F" w:rsidRDefault="0087539F" w:rsidP="008F5046">
            <w:pPr>
              <w:rPr>
                <w:rFonts w:ascii="Calibri" w:hAnsi="Calibri" w:cs="Arial"/>
                <w:sz w:val="24"/>
                <w:szCs w:val="24"/>
              </w:rPr>
            </w:pPr>
            <w:r>
              <w:rPr>
                <w:rFonts w:ascii="Calibri" w:hAnsi="Calibri" w:cs="Arial"/>
                <w:b/>
                <w:sz w:val="24"/>
                <w:szCs w:val="24"/>
              </w:rPr>
              <w:t>Spring break</w:t>
            </w:r>
            <w:r w:rsidRPr="00914B14">
              <w:rPr>
                <w:rFonts w:ascii="Calibri" w:hAnsi="Calibri" w:cs="Arial"/>
                <w:b/>
                <w:sz w:val="24"/>
                <w:szCs w:val="24"/>
              </w:rPr>
              <w:t xml:space="preserve"> </w:t>
            </w:r>
          </w:p>
        </w:tc>
        <w:tc>
          <w:tcPr>
            <w:tcW w:w="3096" w:type="dxa"/>
          </w:tcPr>
          <w:p w14:paraId="7E495D63" w14:textId="0025B34C" w:rsidR="00A82E9C" w:rsidRPr="00200EC1" w:rsidRDefault="00A82E9C" w:rsidP="003C3A2F">
            <w:pPr>
              <w:rPr>
                <w:rFonts w:ascii="Calibri" w:hAnsi="Calibri" w:cs="Arial"/>
                <w:sz w:val="24"/>
                <w:szCs w:val="24"/>
                <w:lang w:val="fr-FR"/>
              </w:rPr>
            </w:pPr>
          </w:p>
        </w:tc>
      </w:tr>
      <w:tr w:rsidR="00A82E9C" w:rsidRPr="008F4B47" w14:paraId="767C4175" w14:textId="77777777" w:rsidTr="00600FD1">
        <w:tc>
          <w:tcPr>
            <w:tcW w:w="918" w:type="dxa"/>
          </w:tcPr>
          <w:p w14:paraId="4842DCDF" w14:textId="4D473A7E" w:rsidR="00A82E9C" w:rsidRPr="003C3A2F" w:rsidRDefault="00A82E9C" w:rsidP="00EC30BF">
            <w:pPr>
              <w:rPr>
                <w:rFonts w:ascii="Calibri" w:hAnsi="Calibri" w:cs="Arial"/>
                <w:b/>
                <w:sz w:val="24"/>
                <w:szCs w:val="24"/>
              </w:rPr>
            </w:pPr>
            <w:r w:rsidRPr="003C3A2F">
              <w:rPr>
                <w:rFonts w:ascii="Calibri" w:hAnsi="Calibri" w:cs="Arial"/>
                <w:b/>
                <w:sz w:val="24"/>
                <w:szCs w:val="24"/>
              </w:rPr>
              <w:t>M</w:t>
            </w:r>
          </w:p>
        </w:tc>
        <w:tc>
          <w:tcPr>
            <w:tcW w:w="1530" w:type="dxa"/>
          </w:tcPr>
          <w:p w14:paraId="48202B88" w14:textId="4563BF88" w:rsidR="00A82E9C" w:rsidRPr="003C3A2F" w:rsidRDefault="00A82E9C" w:rsidP="00EC30BF">
            <w:pPr>
              <w:rPr>
                <w:rFonts w:ascii="Calibri" w:hAnsi="Calibri" w:cs="Arial"/>
                <w:b/>
                <w:sz w:val="24"/>
                <w:szCs w:val="24"/>
              </w:rPr>
            </w:pPr>
            <w:r w:rsidRPr="003C3A2F">
              <w:rPr>
                <w:rFonts w:ascii="Calibri" w:hAnsi="Calibri" w:cs="Arial"/>
                <w:b/>
                <w:sz w:val="24"/>
                <w:szCs w:val="24"/>
              </w:rPr>
              <w:t>March 2</w:t>
            </w:r>
            <w:r w:rsidR="0087539F">
              <w:rPr>
                <w:rFonts w:ascii="Calibri" w:hAnsi="Calibri" w:cs="Arial"/>
                <w:b/>
                <w:sz w:val="24"/>
                <w:szCs w:val="24"/>
              </w:rPr>
              <w:t>5</w:t>
            </w:r>
          </w:p>
        </w:tc>
        <w:tc>
          <w:tcPr>
            <w:tcW w:w="4734" w:type="dxa"/>
          </w:tcPr>
          <w:p w14:paraId="1532D60D" w14:textId="7E2160AF" w:rsidR="00A82E9C" w:rsidRPr="008F4B47" w:rsidRDefault="0087539F" w:rsidP="0087539F">
            <w:pPr>
              <w:rPr>
                <w:rFonts w:ascii="Calibri" w:hAnsi="Calibri" w:cs="Arial"/>
                <w:b/>
                <w:sz w:val="24"/>
                <w:szCs w:val="24"/>
              </w:rPr>
            </w:pPr>
            <w:r w:rsidRPr="0087539F">
              <w:rPr>
                <w:rFonts w:ascii="Calibri" w:hAnsi="Calibri" w:cs="Arial"/>
                <w:b/>
                <w:sz w:val="24"/>
                <w:szCs w:val="24"/>
              </w:rPr>
              <w:t xml:space="preserve">No class meeting: view recorded lectures on earmold &amp; </w:t>
            </w:r>
            <w:proofErr w:type="spellStart"/>
            <w:r w:rsidRPr="0087539F">
              <w:rPr>
                <w:rFonts w:ascii="Calibri" w:hAnsi="Calibri" w:cs="Arial"/>
                <w:b/>
                <w:sz w:val="24"/>
                <w:szCs w:val="24"/>
              </w:rPr>
              <w:t>earshell</w:t>
            </w:r>
            <w:proofErr w:type="spellEnd"/>
            <w:r w:rsidRPr="0087539F">
              <w:rPr>
                <w:rFonts w:ascii="Calibri" w:hAnsi="Calibri" w:cs="Arial"/>
                <w:b/>
                <w:sz w:val="24"/>
                <w:szCs w:val="24"/>
              </w:rPr>
              <w:t xml:space="preserve"> acoustics</w:t>
            </w:r>
          </w:p>
        </w:tc>
        <w:tc>
          <w:tcPr>
            <w:tcW w:w="3096" w:type="dxa"/>
          </w:tcPr>
          <w:p w14:paraId="5A4A7BCD" w14:textId="2739037B" w:rsidR="00A82E9C" w:rsidRPr="00AE25C6" w:rsidRDefault="00AE25C6" w:rsidP="002B133F">
            <w:pPr>
              <w:rPr>
                <w:rFonts w:ascii="Calibri" w:hAnsi="Calibri" w:cs="Arial"/>
                <w:sz w:val="24"/>
                <w:szCs w:val="24"/>
              </w:rPr>
            </w:pPr>
            <w:r w:rsidRPr="00AE25C6">
              <w:rPr>
                <w:rFonts w:ascii="Calibri" w:hAnsi="Calibri" w:cs="Arial"/>
                <w:sz w:val="24"/>
                <w:szCs w:val="24"/>
              </w:rPr>
              <w:t xml:space="preserve">Dillon </w:t>
            </w:r>
            <w:proofErr w:type="spellStart"/>
            <w:r w:rsidRPr="00AE25C6">
              <w:rPr>
                <w:rFonts w:ascii="Calibri" w:hAnsi="Calibri" w:cs="Arial"/>
                <w:sz w:val="24"/>
                <w:szCs w:val="24"/>
              </w:rPr>
              <w:t>chpt</w:t>
            </w:r>
            <w:proofErr w:type="spellEnd"/>
            <w:r w:rsidRPr="00AE25C6">
              <w:rPr>
                <w:rFonts w:ascii="Calibri" w:hAnsi="Calibri" w:cs="Arial"/>
                <w:sz w:val="24"/>
                <w:szCs w:val="24"/>
              </w:rPr>
              <w:t>. 5</w:t>
            </w:r>
          </w:p>
        </w:tc>
      </w:tr>
      <w:tr w:rsidR="00A82E9C" w:rsidRPr="008F4B47" w14:paraId="786892D0" w14:textId="77777777" w:rsidTr="00600FD1">
        <w:tc>
          <w:tcPr>
            <w:tcW w:w="918" w:type="dxa"/>
          </w:tcPr>
          <w:p w14:paraId="17E82B7A" w14:textId="77777777" w:rsidR="00A82E9C" w:rsidRPr="00376956" w:rsidRDefault="00A82E9C" w:rsidP="00EC30BF">
            <w:pPr>
              <w:rPr>
                <w:rFonts w:ascii="Calibri" w:hAnsi="Calibri" w:cs="Arial"/>
                <w:b/>
                <w:sz w:val="24"/>
                <w:szCs w:val="24"/>
              </w:rPr>
            </w:pPr>
            <w:r w:rsidRPr="00376956">
              <w:rPr>
                <w:rFonts w:ascii="Calibri" w:hAnsi="Calibri" w:cs="Arial"/>
                <w:b/>
                <w:sz w:val="24"/>
                <w:szCs w:val="24"/>
              </w:rPr>
              <w:t>W</w:t>
            </w:r>
          </w:p>
        </w:tc>
        <w:tc>
          <w:tcPr>
            <w:tcW w:w="1530" w:type="dxa"/>
          </w:tcPr>
          <w:p w14:paraId="40D8B878" w14:textId="05C2E29D" w:rsidR="00A82E9C" w:rsidRPr="00A82E9C" w:rsidRDefault="00A82E9C" w:rsidP="00EC30BF">
            <w:pPr>
              <w:rPr>
                <w:rFonts w:ascii="Calibri" w:hAnsi="Calibri" w:cs="Arial"/>
                <w:b/>
                <w:sz w:val="24"/>
                <w:szCs w:val="24"/>
              </w:rPr>
            </w:pPr>
            <w:r w:rsidRPr="00A82E9C">
              <w:rPr>
                <w:rFonts w:ascii="Calibri" w:hAnsi="Calibri" w:cs="Arial"/>
                <w:b/>
                <w:sz w:val="24"/>
                <w:szCs w:val="24"/>
              </w:rPr>
              <w:t>March 2</w:t>
            </w:r>
            <w:r w:rsidR="0087539F">
              <w:rPr>
                <w:rFonts w:ascii="Calibri" w:hAnsi="Calibri" w:cs="Arial"/>
                <w:b/>
                <w:sz w:val="24"/>
                <w:szCs w:val="24"/>
              </w:rPr>
              <w:t>7</w:t>
            </w:r>
          </w:p>
        </w:tc>
        <w:tc>
          <w:tcPr>
            <w:tcW w:w="4734" w:type="dxa"/>
          </w:tcPr>
          <w:p w14:paraId="394E7FC0" w14:textId="02A48F7D" w:rsidR="00A82E9C" w:rsidRPr="00E908C6" w:rsidRDefault="0087539F" w:rsidP="00376956">
            <w:pPr>
              <w:rPr>
                <w:rFonts w:ascii="Calibri" w:hAnsi="Calibri" w:cs="Arial"/>
                <w:b/>
                <w:sz w:val="24"/>
                <w:szCs w:val="24"/>
              </w:rPr>
            </w:pPr>
            <w:r w:rsidRPr="0087539F">
              <w:rPr>
                <w:rFonts w:ascii="Calibri" w:hAnsi="Calibri" w:cs="Arial"/>
                <w:b/>
                <w:sz w:val="24"/>
                <w:szCs w:val="24"/>
              </w:rPr>
              <w:t xml:space="preserve">No class (AAA): view recorded lectures on earmold &amp; </w:t>
            </w:r>
            <w:proofErr w:type="spellStart"/>
            <w:r w:rsidRPr="0087539F">
              <w:rPr>
                <w:rFonts w:ascii="Calibri" w:hAnsi="Calibri" w:cs="Arial"/>
                <w:b/>
                <w:sz w:val="24"/>
                <w:szCs w:val="24"/>
              </w:rPr>
              <w:t>earshell</w:t>
            </w:r>
            <w:proofErr w:type="spellEnd"/>
            <w:r w:rsidRPr="0087539F">
              <w:rPr>
                <w:rFonts w:ascii="Calibri" w:hAnsi="Calibri" w:cs="Arial"/>
                <w:b/>
                <w:sz w:val="24"/>
                <w:szCs w:val="24"/>
              </w:rPr>
              <w:t xml:space="preserve"> acoustics</w:t>
            </w:r>
          </w:p>
        </w:tc>
        <w:tc>
          <w:tcPr>
            <w:tcW w:w="3096" w:type="dxa"/>
          </w:tcPr>
          <w:p w14:paraId="57BFE95E" w14:textId="51473B8E" w:rsidR="00A82E9C" w:rsidRPr="00AE25C6" w:rsidRDefault="00AE25C6" w:rsidP="00CF3C51">
            <w:pPr>
              <w:rPr>
                <w:rFonts w:ascii="Calibri" w:hAnsi="Calibri" w:cs="Arial"/>
                <w:sz w:val="24"/>
                <w:szCs w:val="24"/>
              </w:rPr>
            </w:pPr>
            <w:r w:rsidRPr="00AE25C6">
              <w:rPr>
                <w:rFonts w:ascii="Calibri" w:hAnsi="Calibri" w:cs="Arial"/>
                <w:sz w:val="24"/>
                <w:szCs w:val="24"/>
              </w:rPr>
              <w:t xml:space="preserve">Dillon </w:t>
            </w:r>
            <w:proofErr w:type="spellStart"/>
            <w:r w:rsidRPr="00AE25C6">
              <w:rPr>
                <w:rFonts w:ascii="Calibri" w:hAnsi="Calibri" w:cs="Arial"/>
                <w:sz w:val="24"/>
                <w:szCs w:val="24"/>
              </w:rPr>
              <w:t>chpt</w:t>
            </w:r>
            <w:proofErr w:type="spellEnd"/>
            <w:r w:rsidRPr="00AE25C6">
              <w:rPr>
                <w:rFonts w:ascii="Calibri" w:hAnsi="Calibri" w:cs="Arial"/>
                <w:sz w:val="24"/>
                <w:szCs w:val="24"/>
              </w:rPr>
              <w:t>. 5</w:t>
            </w:r>
          </w:p>
        </w:tc>
      </w:tr>
      <w:tr w:rsidR="00A82E9C" w:rsidRPr="008F4B47" w14:paraId="4B9E255F" w14:textId="77777777" w:rsidTr="00600FD1">
        <w:tc>
          <w:tcPr>
            <w:tcW w:w="918" w:type="dxa"/>
          </w:tcPr>
          <w:p w14:paraId="5ED52355" w14:textId="77777777" w:rsidR="00A82E9C" w:rsidRPr="003C3A2F" w:rsidRDefault="00A82E9C" w:rsidP="00EC30BF">
            <w:pPr>
              <w:rPr>
                <w:rFonts w:ascii="Calibri" w:hAnsi="Calibri" w:cs="Arial"/>
                <w:sz w:val="24"/>
                <w:szCs w:val="24"/>
              </w:rPr>
            </w:pPr>
            <w:r w:rsidRPr="003C3A2F">
              <w:rPr>
                <w:rFonts w:ascii="Calibri" w:hAnsi="Calibri" w:cs="Arial"/>
                <w:sz w:val="24"/>
                <w:szCs w:val="24"/>
              </w:rPr>
              <w:t>M</w:t>
            </w:r>
          </w:p>
        </w:tc>
        <w:tc>
          <w:tcPr>
            <w:tcW w:w="1530" w:type="dxa"/>
          </w:tcPr>
          <w:p w14:paraId="31B951C4" w14:textId="5D07F428" w:rsidR="00A82E9C" w:rsidRPr="003C3A2F" w:rsidRDefault="00740AFD" w:rsidP="00EC30BF">
            <w:pPr>
              <w:rPr>
                <w:rFonts w:ascii="Calibri" w:hAnsi="Calibri" w:cs="Arial"/>
                <w:sz w:val="24"/>
                <w:szCs w:val="24"/>
              </w:rPr>
            </w:pPr>
            <w:r>
              <w:rPr>
                <w:rFonts w:ascii="Calibri" w:hAnsi="Calibri" w:cs="Arial"/>
                <w:sz w:val="24"/>
                <w:szCs w:val="24"/>
              </w:rPr>
              <w:t xml:space="preserve">April </w:t>
            </w:r>
            <w:r w:rsidR="0087539F">
              <w:rPr>
                <w:rFonts w:ascii="Calibri" w:hAnsi="Calibri" w:cs="Arial"/>
                <w:sz w:val="24"/>
                <w:szCs w:val="24"/>
              </w:rPr>
              <w:t>1</w:t>
            </w:r>
            <w:r>
              <w:rPr>
                <w:rFonts w:ascii="Calibri" w:hAnsi="Calibri" w:cs="Arial"/>
                <w:sz w:val="24"/>
                <w:szCs w:val="24"/>
              </w:rPr>
              <w:t xml:space="preserve"> </w:t>
            </w:r>
          </w:p>
        </w:tc>
        <w:tc>
          <w:tcPr>
            <w:tcW w:w="4734" w:type="dxa"/>
          </w:tcPr>
          <w:p w14:paraId="05D5C071" w14:textId="0350430E" w:rsidR="00A82E9C" w:rsidRPr="003C3A2F" w:rsidRDefault="003A3089" w:rsidP="003A3089">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7FCF37D7" w14:textId="706C1F6F" w:rsidR="00A82E9C" w:rsidRPr="008F4B47" w:rsidRDefault="00A82E9C" w:rsidP="003C3A2F">
            <w:pPr>
              <w:rPr>
                <w:rFonts w:ascii="Calibri" w:hAnsi="Calibri" w:cs="Arial"/>
                <w:sz w:val="24"/>
                <w:szCs w:val="24"/>
                <w:lang w:val="fr-FR"/>
              </w:rPr>
            </w:pPr>
          </w:p>
        </w:tc>
      </w:tr>
      <w:tr w:rsidR="00A82E9C" w:rsidRPr="008F4B47" w14:paraId="0F59A0E2" w14:textId="77777777" w:rsidTr="00600FD1">
        <w:tc>
          <w:tcPr>
            <w:tcW w:w="918" w:type="dxa"/>
          </w:tcPr>
          <w:p w14:paraId="0D0C8781" w14:textId="77777777" w:rsidR="00A82E9C" w:rsidRPr="008F5046" w:rsidRDefault="00A82E9C" w:rsidP="00EC30BF">
            <w:pPr>
              <w:rPr>
                <w:rFonts w:ascii="Calibri" w:hAnsi="Calibri" w:cs="Arial"/>
                <w:sz w:val="24"/>
                <w:szCs w:val="24"/>
              </w:rPr>
            </w:pPr>
            <w:r w:rsidRPr="008F5046">
              <w:rPr>
                <w:rFonts w:ascii="Calibri" w:hAnsi="Calibri" w:cs="Arial"/>
                <w:sz w:val="24"/>
                <w:szCs w:val="24"/>
              </w:rPr>
              <w:t>W</w:t>
            </w:r>
          </w:p>
        </w:tc>
        <w:tc>
          <w:tcPr>
            <w:tcW w:w="1530" w:type="dxa"/>
          </w:tcPr>
          <w:p w14:paraId="34B7191C" w14:textId="35C1BF07" w:rsidR="00A82E9C" w:rsidRPr="008F5046" w:rsidRDefault="00740AFD" w:rsidP="00EC30BF">
            <w:pPr>
              <w:rPr>
                <w:rFonts w:ascii="Calibri" w:hAnsi="Calibri" w:cs="Arial"/>
                <w:sz w:val="24"/>
                <w:szCs w:val="24"/>
              </w:rPr>
            </w:pPr>
            <w:r w:rsidRPr="008F5046">
              <w:rPr>
                <w:rFonts w:ascii="Calibri" w:hAnsi="Calibri" w:cs="Arial"/>
                <w:sz w:val="24"/>
                <w:szCs w:val="24"/>
              </w:rPr>
              <w:t xml:space="preserve">April </w:t>
            </w:r>
            <w:r w:rsidR="0087539F">
              <w:rPr>
                <w:rFonts w:ascii="Calibri" w:hAnsi="Calibri" w:cs="Arial"/>
                <w:sz w:val="24"/>
                <w:szCs w:val="24"/>
              </w:rPr>
              <w:t>3</w:t>
            </w:r>
            <w:r w:rsidRPr="008F5046">
              <w:rPr>
                <w:rFonts w:ascii="Calibri" w:hAnsi="Calibri" w:cs="Arial"/>
                <w:sz w:val="24"/>
                <w:szCs w:val="24"/>
              </w:rPr>
              <w:t xml:space="preserve"> </w:t>
            </w:r>
          </w:p>
        </w:tc>
        <w:tc>
          <w:tcPr>
            <w:tcW w:w="4734" w:type="dxa"/>
          </w:tcPr>
          <w:p w14:paraId="4098BFA0" w14:textId="77777777" w:rsidR="003A3089" w:rsidRDefault="003A3089" w:rsidP="003A3089">
            <w:pPr>
              <w:rPr>
                <w:rFonts w:ascii="Calibri" w:hAnsi="Calibri" w:cs="Arial"/>
                <w:sz w:val="24"/>
                <w:szCs w:val="24"/>
              </w:rPr>
            </w:pPr>
            <w:r>
              <w:rPr>
                <w:rFonts w:ascii="Calibri" w:hAnsi="Calibri" w:cs="Arial"/>
                <w:sz w:val="24"/>
                <w:szCs w:val="24"/>
              </w:rPr>
              <w:t>Finish v</w:t>
            </w:r>
            <w:r w:rsidRPr="008F4B47">
              <w:rPr>
                <w:rFonts w:ascii="Calibri" w:hAnsi="Calibri" w:cs="Arial"/>
                <w:sz w:val="24"/>
                <w:szCs w:val="24"/>
              </w:rPr>
              <w:t>erification &amp; probe microphone measurements</w:t>
            </w:r>
            <w:r>
              <w:rPr>
                <w:rFonts w:ascii="Calibri" w:hAnsi="Calibri" w:cs="Arial"/>
                <w:sz w:val="24"/>
                <w:szCs w:val="24"/>
              </w:rPr>
              <w:t>?</w:t>
            </w:r>
          </w:p>
          <w:p w14:paraId="2EF0D0C4" w14:textId="1B4DCDC2" w:rsidR="003C3A2F" w:rsidRPr="00914B14" w:rsidRDefault="00A209F8" w:rsidP="008F5046">
            <w:pPr>
              <w:rPr>
                <w:rFonts w:ascii="Calibri" w:hAnsi="Calibri" w:cs="Arial"/>
                <w:sz w:val="24"/>
                <w:szCs w:val="24"/>
              </w:rPr>
            </w:pPr>
            <w:r>
              <w:rPr>
                <w:rFonts w:ascii="Calibri" w:hAnsi="Calibri" w:cs="Arial"/>
                <w:sz w:val="24"/>
                <w:szCs w:val="24"/>
              </w:rPr>
              <w:t>Start f</w:t>
            </w:r>
            <w:r w:rsidRPr="00914B14">
              <w:rPr>
                <w:rFonts w:ascii="Calibri" w:hAnsi="Calibri" w:cs="Arial"/>
                <w:sz w:val="24"/>
                <w:szCs w:val="24"/>
              </w:rPr>
              <w:t>itting strategies / prescriptive procedures</w:t>
            </w:r>
            <w:r>
              <w:rPr>
                <w:rFonts w:ascii="Calibri" w:hAnsi="Calibri" w:cs="Arial"/>
                <w:sz w:val="24"/>
                <w:szCs w:val="24"/>
              </w:rPr>
              <w:t>?</w:t>
            </w:r>
          </w:p>
        </w:tc>
        <w:tc>
          <w:tcPr>
            <w:tcW w:w="3096" w:type="dxa"/>
          </w:tcPr>
          <w:p w14:paraId="6785B40F" w14:textId="17D224E9" w:rsidR="00A82E9C" w:rsidRPr="003A3089" w:rsidRDefault="003439EB" w:rsidP="003A3089">
            <w:pPr>
              <w:rPr>
                <w:rFonts w:ascii="Calibri" w:hAnsi="Calibri" w:cs="Arial"/>
                <w:sz w:val="24"/>
                <w:szCs w:val="24"/>
                <w:highlight w:val="yellow"/>
              </w:rPr>
            </w:pPr>
            <w:r w:rsidRPr="003439EB">
              <w:rPr>
                <w:rFonts w:ascii="Calibri" w:hAnsi="Calibri" w:cs="Arial"/>
                <w:sz w:val="24"/>
                <w:szCs w:val="24"/>
                <w:lang w:val="fr-FR"/>
              </w:rPr>
              <w:t xml:space="preserve">Dillon </w:t>
            </w:r>
            <w:proofErr w:type="spellStart"/>
            <w:r w:rsidRPr="003439EB">
              <w:rPr>
                <w:rFonts w:ascii="Calibri" w:hAnsi="Calibri" w:cs="Arial"/>
                <w:sz w:val="24"/>
                <w:szCs w:val="24"/>
                <w:lang w:val="fr-FR"/>
              </w:rPr>
              <w:t>chpt</w:t>
            </w:r>
            <w:proofErr w:type="spellEnd"/>
            <w:r w:rsidRPr="003439EB">
              <w:rPr>
                <w:rFonts w:ascii="Calibri" w:hAnsi="Calibri" w:cs="Arial"/>
                <w:sz w:val="24"/>
                <w:szCs w:val="24"/>
                <w:lang w:val="fr-FR"/>
              </w:rPr>
              <w:t>. 10</w:t>
            </w:r>
          </w:p>
        </w:tc>
      </w:tr>
      <w:tr w:rsidR="00A82E9C" w:rsidRPr="008F4B47" w14:paraId="3E9557BB" w14:textId="77777777" w:rsidTr="00600FD1">
        <w:tc>
          <w:tcPr>
            <w:tcW w:w="918" w:type="dxa"/>
          </w:tcPr>
          <w:p w14:paraId="7C7DB41F" w14:textId="56A765F0" w:rsidR="00A82E9C" w:rsidRPr="00CB25F8" w:rsidRDefault="00A82E9C" w:rsidP="00EC30BF">
            <w:pPr>
              <w:rPr>
                <w:rFonts w:ascii="Calibri" w:hAnsi="Calibri" w:cs="Arial"/>
                <w:b/>
                <w:sz w:val="24"/>
                <w:szCs w:val="24"/>
              </w:rPr>
            </w:pPr>
            <w:r w:rsidRPr="00CB25F8">
              <w:rPr>
                <w:rFonts w:ascii="Calibri" w:hAnsi="Calibri" w:cs="Arial"/>
                <w:b/>
                <w:sz w:val="24"/>
                <w:szCs w:val="24"/>
              </w:rPr>
              <w:t>M</w:t>
            </w:r>
          </w:p>
        </w:tc>
        <w:tc>
          <w:tcPr>
            <w:tcW w:w="1530" w:type="dxa"/>
          </w:tcPr>
          <w:p w14:paraId="7D740809" w14:textId="3C26AC0A" w:rsidR="00A82E9C" w:rsidRPr="00CB25F8" w:rsidRDefault="00A82E9C" w:rsidP="00EC30BF">
            <w:pPr>
              <w:rPr>
                <w:rFonts w:ascii="Calibri" w:hAnsi="Calibri" w:cs="Arial"/>
                <w:b/>
                <w:sz w:val="24"/>
                <w:szCs w:val="24"/>
              </w:rPr>
            </w:pPr>
            <w:r w:rsidRPr="00CB25F8">
              <w:rPr>
                <w:rFonts w:ascii="Calibri" w:hAnsi="Calibri" w:cs="Arial"/>
                <w:b/>
                <w:sz w:val="24"/>
                <w:szCs w:val="24"/>
              </w:rPr>
              <w:t xml:space="preserve">April </w:t>
            </w:r>
            <w:r w:rsidR="0087539F" w:rsidRPr="00CB25F8">
              <w:rPr>
                <w:rFonts w:ascii="Calibri" w:hAnsi="Calibri" w:cs="Arial"/>
                <w:b/>
                <w:sz w:val="24"/>
                <w:szCs w:val="24"/>
              </w:rPr>
              <w:t>8</w:t>
            </w:r>
          </w:p>
        </w:tc>
        <w:tc>
          <w:tcPr>
            <w:tcW w:w="4734" w:type="dxa"/>
          </w:tcPr>
          <w:p w14:paraId="347BFA76" w14:textId="18854BE0" w:rsidR="00A82E9C" w:rsidRPr="00914B14" w:rsidRDefault="003A3089" w:rsidP="00CF3C51">
            <w:pPr>
              <w:rPr>
                <w:rFonts w:ascii="Calibri" w:hAnsi="Calibri" w:cs="Arial"/>
                <w:b/>
                <w:color w:val="FF0000"/>
                <w:sz w:val="24"/>
                <w:szCs w:val="24"/>
              </w:rPr>
            </w:pPr>
            <w:r w:rsidRPr="00914B14">
              <w:rPr>
                <w:rFonts w:ascii="Calibri" w:hAnsi="Calibri" w:cs="Arial"/>
                <w:b/>
                <w:sz w:val="24"/>
                <w:szCs w:val="24"/>
              </w:rPr>
              <w:t>Exam II</w:t>
            </w:r>
          </w:p>
        </w:tc>
        <w:tc>
          <w:tcPr>
            <w:tcW w:w="3096" w:type="dxa"/>
          </w:tcPr>
          <w:p w14:paraId="13444EF2" w14:textId="77777777" w:rsidR="00A82E9C" w:rsidRPr="003A3089" w:rsidRDefault="00A82E9C" w:rsidP="009619B5">
            <w:pPr>
              <w:rPr>
                <w:rFonts w:ascii="Calibri" w:hAnsi="Calibri" w:cs="Arial"/>
                <w:sz w:val="24"/>
                <w:szCs w:val="24"/>
                <w:highlight w:val="yellow"/>
              </w:rPr>
            </w:pPr>
          </w:p>
        </w:tc>
      </w:tr>
      <w:tr w:rsidR="00987F29" w:rsidRPr="008F4B47" w14:paraId="13DD68C3" w14:textId="77777777" w:rsidTr="00600FD1">
        <w:tc>
          <w:tcPr>
            <w:tcW w:w="918" w:type="dxa"/>
          </w:tcPr>
          <w:p w14:paraId="02537528" w14:textId="77777777" w:rsidR="00987F29" w:rsidRPr="006704B7" w:rsidRDefault="00987F29" w:rsidP="00987F29">
            <w:pPr>
              <w:rPr>
                <w:rFonts w:ascii="Calibri" w:hAnsi="Calibri" w:cs="Arial"/>
                <w:sz w:val="24"/>
                <w:szCs w:val="24"/>
              </w:rPr>
            </w:pPr>
            <w:r w:rsidRPr="006704B7">
              <w:rPr>
                <w:rFonts w:ascii="Calibri" w:hAnsi="Calibri" w:cs="Arial"/>
                <w:sz w:val="24"/>
                <w:szCs w:val="24"/>
              </w:rPr>
              <w:t>W</w:t>
            </w:r>
          </w:p>
        </w:tc>
        <w:tc>
          <w:tcPr>
            <w:tcW w:w="1530" w:type="dxa"/>
          </w:tcPr>
          <w:p w14:paraId="56C2394D" w14:textId="282FBF4F" w:rsidR="00987F29" w:rsidRPr="006704B7" w:rsidRDefault="00987F29" w:rsidP="00987F29">
            <w:pPr>
              <w:rPr>
                <w:rFonts w:ascii="Calibri" w:hAnsi="Calibri" w:cs="Arial"/>
                <w:sz w:val="24"/>
                <w:szCs w:val="24"/>
              </w:rPr>
            </w:pPr>
            <w:r w:rsidRPr="006704B7">
              <w:rPr>
                <w:rFonts w:ascii="Calibri" w:hAnsi="Calibri" w:cs="Arial"/>
                <w:sz w:val="24"/>
                <w:szCs w:val="24"/>
              </w:rPr>
              <w:t>April 1</w:t>
            </w:r>
            <w:r>
              <w:rPr>
                <w:rFonts w:ascii="Calibri" w:hAnsi="Calibri" w:cs="Arial"/>
                <w:sz w:val="24"/>
                <w:szCs w:val="24"/>
              </w:rPr>
              <w:t>0</w:t>
            </w:r>
          </w:p>
        </w:tc>
        <w:tc>
          <w:tcPr>
            <w:tcW w:w="4734" w:type="dxa"/>
          </w:tcPr>
          <w:p w14:paraId="1B8FE944" w14:textId="093C5097" w:rsidR="00987F29" w:rsidRPr="00914B14" w:rsidRDefault="00987F29" w:rsidP="00987F29">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7AF493F7" w14:textId="403057AF" w:rsidR="00987F29" w:rsidRPr="003A3089" w:rsidRDefault="003439EB" w:rsidP="00987F29">
            <w:pPr>
              <w:rPr>
                <w:rFonts w:ascii="Calibri" w:hAnsi="Calibri" w:cs="Arial"/>
                <w:sz w:val="24"/>
                <w:szCs w:val="24"/>
                <w:highlight w:val="yellow"/>
              </w:rPr>
            </w:pPr>
            <w:r w:rsidRPr="003439EB">
              <w:rPr>
                <w:rFonts w:ascii="Calibri" w:hAnsi="Calibri" w:cs="Arial"/>
                <w:sz w:val="24"/>
                <w:szCs w:val="24"/>
                <w:lang w:val="fr-FR"/>
              </w:rPr>
              <w:t xml:space="preserve">Dillon </w:t>
            </w:r>
            <w:proofErr w:type="spellStart"/>
            <w:r w:rsidRPr="003439EB">
              <w:rPr>
                <w:rFonts w:ascii="Calibri" w:hAnsi="Calibri" w:cs="Arial"/>
                <w:sz w:val="24"/>
                <w:szCs w:val="24"/>
                <w:lang w:val="fr-FR"/>
              </w:rPr>
              <w:t>chpt</w:t>
            </w:r>
            <w:proofErr w:type="spellEnd"/>
            <w:r w:rsidRPr="003439EB">
              <w:rPr>
                <w:rFonts w:ascii="Calibri" w:hAnsi="Calibri" w:cs="Arial"/>
                <w:sz w:val="24"/>
                <w:szCs w:val="24"/>
                <w:lang w:val="fr-FR"/>
              </w:rPr>
              <w:t>. 10</w:t>
            </w:r>
          </w:p>
        </w:tc>
      </w:tr>
      <w:tr w:rsidR="00987F29" w:rsidRPr="008F4B47" w14:paraId="12FD92B8" w14:textId="77777777" w:rsidTr="00600FD1">
        <w:tc>
          <w:tcPr>
            <w:tcW w:w="918" w:type="dxa"/>
          </w:tcPr>
          <w:p w14:paraId="3008C866" w14:textId="77777777" w:rsidR="00987F29" w:rsidRPr="0087539F" w:rsidRDefault="00987F29" w:rsidP="00987F29">
            <w:pPr>
              <w:rPr>
                <w:rFonts w:ascii="Calibri" w:hAnsi="Calibri" w:cs="Arial"/>
                <w:sz w:val="24"/>
                <w:szCs w:val="24"/>
              </w:rPr>
            </w:pPr>
            <w:r w:rsidRPr="0087539F">
              <w:rPr>
                <w:rFonts w:ascii="Calibri" w:hAnsi="Calibri" w:cs="Arial"/>
                <w:sz w:val="24"/>
                <w:szCs w:val="24"/>
              </w:rPr>
              <w:t>M</w:t>
            </w:r>
          </w:p>
        </w:tc>
        <w:tc>
          <w:tcPr>
            <w:tcW w:w="1530" w:type="dxa"/>
          </w:tcPr>
          <w:p w14:paraId="5BFCB670" w14:textId="687D8C0C" w:rsidR="00987F29" w:rsidRPr="0087539F" w:rsidRDefault="00987F29" w:rsidP="00987F29">
            <w:pPr>
              <w:rPr>
                <w:rFonts w:ascii="Calibri" w:hAnsi="Calibri" w:cs="Arial"/>
                <w:sz w:val="24"/>
                <w:szCs w:val="24"/>
              </w:rPr>
            </w:pPr>
            <w:r w:rsidRPr="0087539F">
              <w:rPr>
                <w:rFonts w:ascii="Calibri" w:hAnsi="Calibri" w:cs="Arial"/>
                <w:sz w:val="24"/>
                <w:szCs w:val="24"/>
              </w:rPr>
              <w:t>April 15</w:t>
            </w:r>
          </w:p>
        </w:tc>
        <w:tc>
          <w:tcPr>
            <w:tcW w:w="4734" w:type="dxa"/>
          </w:tcPr>
          <w:p w14:paraId="08EFC82C" w14:textId="69EC7902" w:rsidR="00987F29" w:rsidRPr="00914B14" w:rsidRDefault="00987F29" w:rsidP="00987F29">
            <w:pPr>
              <w:rPr>
                <w:rFonts w:ascii="Calibri" w:hAnsi="Calibri" w:cs="Arial"/>
                <w:b/>
                <w:sz w:val="24"/>
                <w:szCs w:val="24"/>
              </w:rPr>
            </w:pPr>
            <w:r w:rsidRPr="008F4B47">
              <w:rPr>
                <w:rFonts w:ascii="Calibri" w:hAnsi="Calibri" w:cs="Arial"/>
                <w:sz w:val="24"/>
                <w:szCs w:val="24"/>
              </w:rPr>
              <w:t>Fitting strategies / prescriptive procedures</w:t>
            </w:r>
          </w:p>
        </w:tc>
        <w:tc>
          <w:tcPr>
            <w:tcW w:w="3096" w:type="dxa"/>
          </w:tcPr>
          <w:p w14:paraId="71DEFF85" w14:textId="34C4A76E" w:rsidR="00987F29" w:rsidRPr="003A3089" w:rsidRDefault="00987F29" w:rsidP="00987F29">
            <w:pPr>
              <w:rPr>
                <w:rFonts w:ascii="Calibri" w:hAnsi="Calibri" w:cs="Arial"/>
                <w:sz w:val="24"/>
                <w:szCs w:val="24"/>
                <w:highlight w:val="yellow"/>
              </w:rPr>
            </w:pPr>
          </w:p>
        </w:tc>
      </w:tr>
      <w:tr w:rsidR="00987F29" w:rsidRPr="008F4B47" w14:paraId="63647602" w14:textId="77777777" w:rsidTr="00600FD1">
        <w:tc>
          <w:tcPr>
            <w:tcW w:w="918" w:type="dxa"/>
          </w:tcPr>
          <w:p w14:paraId="24F26AFF" w14:textId="77777777" w:rsidR="00987F29" w:rsidRPr="0087539F" w:rsidRDefault="00987F29" w:rsidP="00987F29">
            <w:pPr>
              <w:rPr>
                <w:rFonts w:ascii="Calibri" w:hAnsi="Calibri" w:cs="Arial"/>
                <w:sz w:val="24"/>
                <w:szCs w:val="24"/>
              </w:rPr>
            </w:pPr>
            <w:r w:rsidRPr="0087539F">
              <w:rPr>
                <w:rFonts w:ascii="Calibri" w:hAnsi="Calibri" w:cs="Arial"/>
                <w:sz w:val="24"/>
                <w:szCs w:val="24"/>
              </w:rPr>
              <w:t>W</w:t>
            </w:r>
          </w:p>
        </w:tc>
        <w:tc>
          <w:tcPr>
            <w:tcW w:w="1530" w:type="dxa"/>
          </w:tcPr>
          <w:p w14:paraId="02FF7D6D" w14:textId="504C32E6" w:rsidR="00987F29" w:rsidRPr="0087539F" w:rsidRDefault="00987F29" w:rsidP="00987F29">
            <w:pPr>
              <w:rPr>
                <w:rFonts w:ascii="Calibri" w:hAnsi="Calibri" w:cs="Arial"/>
                <w:sz w:val="24"/>
                <w:szCs w:val="24"/>
              </w:rPr>
            </w:pPr>
            <w:r w:rsidRPr="0087539F">
              <w:rPr>
                <w:rFonts w:ascii="Calibri" w:hAnsi="Calibri" w:cs="Arial"/>
                <w:sz w:val="24"/>
                <w:szCs w:val="24"/>
              </w:rPr>
              <w:t>April 17</w:t>
            </w:r>
          </w:p>
        </w:tc>
        <w:tc>
          <w:tcPr>
            <w:tcW w:w="4734" w:type="dxa"/>
          </w:tcPr>
          <w:p w14:paraId="1E7B6856" w14:textId="35047C56" w:rsidR="00987F29" w:rsidRPr="00914B14" w:rsidRDefault="00987F29" w:rsidP="00987F29">
            <w:pPr>
              <w:rPr>
                <w:rFonts w:ascii="Calibri" w:hAnsi="Calibri" w:cs="Arial"/>
                <w:b/>
                <w:sz w:val="24"/>
                <w:szCs w:val="24"/>
              </w:rPr>
            </w:pPr>
            <w:r w:rsidRPr="008F4B47">
              <w:rPr>
                <w:rFonts w:ascii="Calibri" w:hAnsi="Calibri" w:cs="Arial"/>
                <w:sz w:val="24"/>
                <w:szCs w:val="24"/>
              </w:rPr>
              <w:t>Fitting strategies / prescriptive procedures</w:t>
            </w:r>
          </w:p>
        </w:tc>
        <w:tc>
          <w:tcPr>
            <w:tcW w:w="3096" w:type="dxa"/>
          </w:tcPr>
          <w:p w14:paraId="7F5E6563" w14:textId="05EE08BE" w:rsidR="00987F29" w:rsidRPr="003A3089" w:rsidRDefault="00987F29" w:rsidP="00987F29">
            <w:pPr>
              <w:rPr>
                <w:rFonts w:ascii="Calibri" w:hAnsi="Calibri" w:cs="Arial"/>
                <w:sz w:val="24"/>
                <w:szCs w:val="24"/>
                <w:highlight w:val="yellow"/>
              </w:rPr>
            </w:pPr>
          </w:p>
        </w:tc>
      </w:tr>
      <w:tr w:rsidR="00987F29" w:rsidRPr="008F4B47" w14:paraId="48B280FA" w14:textId="77777777" w:rsidTr="00600FD1">
        <w:tc>
          <w:tcPr>
            <w:tcW w:w="918" w:type="dxa"/>
          </w:tcPr>
          <w:p w14:paraId="20100C10" w14:textId="77777777" w:rsidR="00987F29" w:rsidRPr="00172CE3" w:rsidRDefault="00987F29" w:rsidP="00987F29">
            <w:pPr>
              <w:rPr>
                <w:rFonts w:ascii="Calibri" w:hAnsi="Calibri" w:cs="Arial"/>
                <w:b/>
                <w:sz w:val="24"/>
                <w:szCs w:val="24"/>
              </w:rPr>
            </w:pPr>
            <w:r w:rsidRPr="00172CE3">
              <w:rPr>
                <w:rFonts w:ascii="Calibri" w:hAnsi="Calibri" w:cs="Arial"/>
                <w:b/>
                <w:sz w:val="24"/>
                <w:szCs w:val="24"/>
              </w:rPr>
              <w:t>M</w:t>
            </w:r>
          </w:p>
        </w:tc>
        <w:tc>
          <w:tcPr>
            <w:tcW w:w="1530" w:type="dxa"/>
          </w:tcPr>
          <w:p w14:paraId="22AB736B" w14:textId="1C771EB6" w:rsidR="00987F29" w:rsidRPr="00172CE3" w:rsidRDefault="00987F29" w:rsidP="00987F29">
            <w:pPr>
              <w:rPr>
                <w:rFonts w:ascii="Calibri" w:hAnsi="Calibri" w:cs="Arial"/>
                <w:b/>
                <w:sz w:val="24"/>
                <w:szCs w:val="24"/>
              </w:rPr>
            </w:pPr>
            <w:r w:rsidRPr="00172CE3">
              <w:rPr>
                <w:rFonts w:ascii="Calibri" w:hAnsi="Calibri" w:cs="Arial"/>
                <w:b/>
                <w:sz w:val="24"/>
                <w:szCs w:val="24"/>
              </w:rPr>
              <w:t>April 2</w:t>
            </w:r>
            <w:r>
              <w:rPr>
                <w:rFonts w:ascii="Calibri" w:hAnsi="Calibri" w:cs="Arial"/>
                <w:b/>
                <w:sz w:val="24"/>
                <w:szCs w:val="24"/>
              </w:rPr>
              <w:t>2</w:t>
            </w:r>
          </w:p>
        </w:tc>
        <w:tc>
          <w:tcPr>
            <w:tcW w:w="4734" w:type="dxa"/>
          </w:tcPr>
          <w:p w14:paraId="2815DC80" w14:textId="77777777" w:rsidR="00987F29" w:rsidRDefault="00987F29" w:rsidP="00987F29">
            <w:pPr>
              <w:rPr>
                <w:rFonts w:ascii="Calibri" w:hAnsi="Calibri" w:cs="Arial"/>
                <w:sz w:val="24"/>
                <w:szCs w:val="24"/>
              </w:rPr>
            </w:pPr>
            <w:r w:rsidRPr="008F4B47">
              <w:rPr>
                <w:rFonts w:ascii="Calibri" w:hAnsi="Calibri" w:cs="Arial"/>
                <w:sz w:val="24"/>
                <w:szCs w:val="24"/>
              </w:rPr>
              <w:t>Fitting strategies / prescriptive procedures</w:t>
            </w:r>
          </w:p>
          <w:p w14:paraId="4AA9168B" w14:textId="26CF952D" w:rsidR="00987F29" w:rsidRDefault="00987F29" w:rsidP="00987F29">
            <w:pPr>
              <w:rPr>
                <w:rFonts w:ascii="Calibri" w:hAnsi="Calibri" w:cs="Arial"/>
                <w:sz w:val="24"/>
                <w:szCs w:val="24"/>
              </w:rPr>
            </w:pPr>
            <w:r>
              <w:rPr>
                <w:rFonts w:ascii="Calibri" w:hAnsi="Calibri" w:cs="Arial"/>
                <w:sz w:val="24"/>
                <w:szCs w:val="24"/>
              </w:rPr>
              <w:t>Start feedback &amp; feedback management?</w:t>
            </w:r>
          </w:p>
          <w:p w14:paraId="26778CCA" w14:textId="3F2569F2" w:rsidR="00987F29" w:rsidRPr="00172CE3" w:rsidRDefault="00987F29" w:rsidP="00987F29">
            <w:pPr>
              <w:rPr>
                <w:rFonts w:ascii="Calibri" w:hAnsi="Calibri" w:cs="Arial"/>
                <w:b/>
                <w:sz w:val="24"/>
                <w:szCs w:val="24"/>
              </w:rPr>
            </w:pPr>
            <w:r>
              <w:rPr>
                <w:rFonts w:ascii="Calibri" w:hAnsi="Calibri" w:cs="Arial"/>
                <w:b/>
                <w:sz w:val="24"/>
                <w:szCs w:val="24"/>
              </w:rPr>
              <w:t>Second reflection due by 1 pm</w:t>
            </w:r>
          </w:p>
        </w:tc>
        <w:tc>
          <w:tcPr>
            <w:tcW w:w="3096" w:type="dxa"/>
          </w:tcPr>
          <w:p w14:paraId="1DBC5DDF" w14:textId="22CDD676" w:rsidR="00987F29" w:rsidRDefault="008B32AF" w:rsidP="00987F29">
            <w:pPr>
              <w:rPr>
                <w:rFonts w:ascii="Calibri" w:hAnsi="Calibri" w:cs="Arial"/>
                <w:sz w:val="24"/>
                <w:szCs w:val="24"/>
                <w:lang w:val="fr-FR"/>
              </w:rPr>
            </w:pPr>
            <w:r w:rsidRPr="008B32AF">
              <w:rPr>
                <w:rFonts w:ascii="Calibri" w:hAnsi="Calibri" w:cs="Arial"/>
                <w:sz w:val="24"/>
                <w:szCs w:val="24"/>
                <w:lang w:val="fr-FR"/>
              </w:rPr>
              <w:t xml:space="preserve">Dillon </w:t>
            </w:r>
            <w:proofErr w:type="spellStart"/>
            <w:r w:rsidRPr="008B32AF">
              <w:rPr>
                <w:rFonts w:ascii="Calibri" w:hAnsi="Calibri" w:cs="Arial"/>
                <w:sz w:val="24"/>
                <w:szCs w:val="24"/>
                <w:lang w:val="fr-FR"/>
              </w:rPr>
              <w:t>chpt</w:t>
            </w:r>
            <w:proofErr w:type="spellEnd"/>
            <w:r w:rsidRPr="008B32AF">
              <w:rPr>
                <w:rFonts w:ascii="Calibri" w:hAnsi="Calibri" w:cs="Arial"/>
                <w:sz w:val="24"/>
                <w:szCs w:val="24"/>
                <w:lang w:val="fr-FR"/>
              </w:rPr>
              <w:t>. 4 pp. 118-</w:t>
            </w:r>
            <w:proofErr w:type="gramStart"/>
            <w:r w:rsidRPr="008B32AF">
              <w:rPr>
                <w:rFonts w:ascii="Calibri" w:hAnsi="Calibri" w:cs="Arial"/>
                <w:sz w:val="24"/>
                <w:szCs w:val="24"/>
                <w:lang w:val="fr-FR"/>
              </w:rPr>
              <w:t>121</w:t>
            </w:r>
            <w:r w:rsidR="00AE25C6">
              <w:rPr>
                <w:rFonts w:ascii="Calibri" w:hAnsi="Calibri" w:cs="Arial"/>
                <w:sz w:val="24"/>
                <w:szCs w:val="24"/>
                <w:lang w:val="fr-FR"/>
              </w:rPr>
              <w:t>;</w:t>
            </w:r>
            <w:proofErr w:type="gramEnd"/>
          </w:p>
          <w:p w14:paraId="5360EEB5" w14:textId="5E69FAF8" w:rsidR="00AE25C6" w:rsidRPr="008F4B47" w:rsidRDefault="00AE25C6" w:rsidP="00987F29">
            <w:pPr>
              <w:rPr>
                <w:rFonts w:ascii="Calibri" w:hAnsi="Calibri" w:cs="Arial"/>
                <w:sz w:val="24"/>
                <w:szCs w:val="24"/>
              </w:rPr>
            </w:pPr>
            <w:r w:rsidRPr="00AE25C6">
              <w:rPr>
                <w:rFonts w:ascii="Calibri" w:hAnsi="Calibri" w:cs="Arial"/>
                <w:sz w:val="24"/>
                <w:szCs w:val="24"/>
                <w:lang w:val="fr-FR"/>
              </w:rPr>
              <w:t xml:space="preserve">Dillon </w:t>
            </w:r>
            <w:proofErr w:type="spellStart"/>
            <w:r w:rsidRPr="00AE25C6">
              <w:rPr>
                <w:rFonts w:ascii="Calibri" w:hAnsi="Calibri" w:cs="Arial"/>
                <w:sz w:val="24"/>
                <w:szCs w:val="24"/>
                <w:lang w:val="fr-FR"/>
              </w:rPr>
              <w:t>chpt</w:t>
            </w:r>
            <w:proofErr w:type="spellEnd"/>
            <w:r w:rsidRPr="00AE25C6">
              <w:rPr>
                <w:rFonts w:ascii="Calibri" w:hAnsi="Calibri" w:cs="Arial"/>
                <w:sz w:val="24"/>
                <w:szCs w:val="24"/>
                <w:lang w:val="fr-FR"/>
              </w:rPr>
              <w:t>. 8</w:t>
            </w:r>
            <w:r w:rsidRPr="00AE25C6">
              <w:rPr>
                <w:rFonts w:ascii="Calibri" w:hAnsi="Calibri" w:cs="Arial"/>
                <w:sz w:val="24"/>
                <w:szCs w:val="24"/>
              </w:rPr>
              <w:t xml:space="preserve"> pp. 234-239</w:t>
            </w:r>
          </w:p>
        </w:tc>
      </w:tr>
      <w:tr w:rsidR="00987F29" w:rsidRPr="008F4B47" w14:paraId="45EFFF51" w14:textId="77777777" w:rsidTr="00600FD1">
        <w:tc>
          <w:tcPr>
            <w:tcW w:w="918" w:type="dxa"/>
          </w:tcPr>
          <w:p w14:paraId="030ACDE4" w14:textId="77777777" w:rsidR="00987F29" w:rsidRPr="00EE5B2B" w:rsidRDefault="00987F29" w:rsidP="00987F29">
            <w:pPr>
              <w:rPr>
                <w:rFonts w:ascii="Calibri" w:hAnsi="Calibri" w:cs="Arial"/>
                <w:sz w:val="24"/>
                <w:szCs w:val="24"/>
              </w:rPr>
            </w:pPr>
            <w:r>
              <w:rPr>
                <w:rFonts w:ascii="Calibri" w:hAnsi="Calibri" w:cs="Arial"/>
                <w:sz w:val="24"/>
                <w:szCs w:val="24"/>
              </w:rPr>
              <w:t>W</w:t>
            </w:r>
          </w:p>
        </w:tc>
        <w:tc>
          <w:tcPr>
            <w:tcW w:w="1530" w:type="dxa"/>
          </w:tcPr>
          <w:p w14:paraId="508959DA" w14:textId="14FDD3E0" w:rsidR="00987F29" w:rsidRPr="00A82E9C" w:rsidRDefault="00987F29" w:rsidP="00987F29">
            <w:pPr>
              <w:rPr>
                <w:rFonts w:ascii="Calibri" w:hAnsi="Calibri" w:cs="Arial"/>
                <w:sz w:val="24"/>
                <w:szCs w:val="24"/>
              </w:rPr>
            </w:pPr>
            <w:r>
              <w:rPr>
                <w:rFonts w:ascii="Calibri" w:hAnsi="Calibri" w:cs="Arial"/>
                <w:sz w:val="24"/>
                <w:szCs w:val="24"/>
              </w:rPr>
              <w:t>April 24</w:t>
            </w:r>
          </w:p>
        </w:tc>
        <w:tc>
          <w:tcPr>
            <w:tcW w:w="4734" w:type="dxa"/>
          </w:tcPr>
          <w:p w14:paraId="4048D89D" w14:textId="7DA9088D" w:rsidR="00987F29" w:rsidRPr="008F4B47" w:rsidRDefault="00987F29" w:rsidP="00987F29">
            <w:pPr>
              <w:rPr>
                <w:rFonts w:ascii="Calibri" w:hAnsi="Calibri" w:cs="Arial"/>
                <w:sz w:val="24"/>
                <w:szCs w:val="24"/>
              </w:rPr>
            </w:pPr>
            <w:r>
              <w:rPr>
                <w:rFonts w:ascii="Calibri" w:hAnsi="Calibri" w:cs="Arial"/>
                <w:sz w:val="24"/>
                <w:szCs w:val="24"/>
              </w:rPr>
              <w:t>Feedback and feedback management</w:t>
            </w:r>
          </w:p>
        </w:tc>
        <w:tc>
          <w:tcPr>
            <w:tcW w:w="3096" w:type="dxa"/>
          </w:tcPr>
          <w:p w14:paraId="213F6A93" w14:textId="77777777" w:rsidR="003439EB" w:rsidRDefault="003439EB" w:rsidP="003439EB">
            <w:pPr>
              <w:rPr>
                <w:rFonts w:ascii="Calibri" w:hAnsi="Calibri" w:cs="Arial"/>
                <w:sz w:val="24"/>
                <w:szCs w:val="24"/>
                <w:lang w:val="fr-FR"/>
              </w:rPr>
            </w:pPr>
            <w:r w:rsidRPr="008B32AF">
              <w:rPr>
                <w:rFonts w:ascii="Calibri" w:hAnsi="Calibri" w:cs="Arial"/>
                <w:sz w:val="24"/>
                <w:szCs w:val="24"/>
                <w:lang w:val="fr-FR"/>
              </w:rPr>
              <w:t xml:space="preserve">Dillon </w:t>
            </w:r>
            <w:proofErr w:type="spellStart"/>
            <w:r w:rsidRPr="008B32AF">
              <w:rPr>
                <w:rFonts w:ascii="Calibri" w:hAnsi="Calibri" w:cs="Arial"/>
                <w:sz w:val="24"/>
                <w:szCs w:val="24"/>
                <w:lang w:val="fr-FR"/>
              </w:rPr>
              <w:t>chpt</w:t>
            </w:r>
            <w:proofErr w:type="spellEnd"/>
            <w:r w:rsidRPr="008B32AF">
              <w:rPr>
                <w:rFonts w:ascii="Calibri" w:hAnsi="Calibri" w:cs="Arial"/>
                <w:sz w:val="24"/>
                <w:szCs w:val="24"/>
                <w:lang w:val="fr-FR"/>
              </w:rPr>
              <w:t>. 4 pp. 118-</w:t>
            </w:r>
            <w:proofErr w:type="gramStart"/>
            <w:r w:rsidRPr="008B32AF">
              <w:rPr>
                <w:rFonts w:ascii="Calibri" w:hAnsi="Calibri" w:cs="Arial"/>
                <w:sz w:val="24"/>
                <w:szCs w:val="24"/>
                <w:lang w:val="fr-FR"/>
              </w:rPr>
              <w:t>121</w:t>
            </w:r>
            <w:r>
              <w:rPr>
                <w:rFonts w:ascii="Calibri" w:hAnsi="Calibri" w:cs="Arial"/>
                <w:sz w:val="24"/>
                <w:szCs w:val="24"/>
                <w:lang w:val="fr-FR"/>
              </w:rPr>
              <w:t>;</w:t>
            </w:r>
            <w:proofErr w:type="gramEnd"/>
          </w:p>
          <w:p w14:paraId="45AAD667" w14:textId="18E84A11" w:rsidR="00987F29" w:rsidRPr="008F4B47" w:rsidRDefault="003439EB" w:rsidP="003439EB">
            <w:pPr>
              <w:rPr>
                <w:rFonts w:ascii="Calibri" w:hAnsi="Calibri" w:cs="Arial"/>
                <w:sz w:val="24"/>
                <w:szCs w:val="24"/>
              </w:rPr>
            </w:pPr>
            <w:r w:rsidRPr="00AE25C6">
              <w:rPr>
                <w:rFonts w:ascii="Calibri" w:hAnsi="Calibri" w:cs="Arial"/>
                <w:sz w:val="24"/>
                <w:szCs w:val="24"/>
                <w:lang w:val="fr-FR"/>
              </w:rPr>
              <w:t xml:space="preserve">Dillon </w:t>
            </w:r>
            <w:proofErr w:type="spellStart"/>
            <w:r w:rsidRPr="00AE25C6">
              <w:rPr>
                <w:rFonts w:ascii="Calibri" w:hAnsi="Calibri" w:cs="Arial"/>
                <w:sz w:val="24"/>
                <w:szCs w:val="24"/>
                <w:lang w:val="fr-FR"/>
              </w:rPr>
              <w:t>chpt</w:t>
            </w:r>
            <w:proofErr w:type="spellEnd"/>
            <w:r w:rsidRPr="00AE25C6">
              <w:rPr>
                <w:rFonts w:ascii="Calibri" w:hAnsi="Calibri" w:cs="Arial"/>
                <w:sz w:val="24"/>
                <w:szCs w:val="24"/>
                <w:lang w:val="fr-FR"/>
              </w:rPr>
              <w:t>. 8</w:t>
            </w:r>
            <w:r w:rsidRPr="00AE25C6">
              <w:rPr>
                <w:rFonts w:ascii="Calibri" w:hAnsi="Calibri" w:cs="Arial"/>
                <w:sz w:val="24"/>
                <w:szCs w:val="24"/>
              </w:rPr>
              <w:t xml:space="preserve"> pp. 234-239</w:t>
            </w:r>
          </w:p>
        </w:tc>
      </w:tr>
      <w:tr w:rsidR="00987F29" w:rsidRPr="008F4B47" w14:paraId="187130D8" w14:textId="77777777" w:rsidTr="00600FD1">
        <w:tc>
          <w:tcPr>
            <w:tcW w:w="918" w:type="dxa"/>
          </w:tcPr>
          <w:p w14:paraId="23228E5C" w14:textId="77777777" w:rsidR="00987F29" w:rsidRPr="00B4476B" w:rsidRDefault="00987F29" w:rsidP="00987F29">
            <w:pPr>
              <w:rPr>
                <w:rFonts w:ascii="Calibri" w:hAnsi="Calibri" w:cs="Arial"/>
                <w:sz w:val="24"/>
                <w:szCs w:val="24"/>
              </w:rPr>
            </w:pPr>
            <w:r>
              <w:rPr>
                <w:rFonts w:ascii="Calibri" w:hAnsi="Calibri" w:cs="Arial"/>
                <w:sz w:val="24"/>
                <w:szCs w:val="24"/>
              </w:rPr>
              <w:t>M</w:t>
            </w:r>
          </w:p>
        </w:tc>
        <w:tc>
          <w:tcPr>
            <w:tcW w:w="1530" w:type="dxa"/>
          </w:tcPr>
          <w:p w14:paraId="7FBC2148" w14:textId="48BFC8EC" w:rsidR="00987F29" w:rsidRPr="00A82E9C" w:rsidRDefault="00987F29" w:rsidP="00987F29">
            <w:pPr>
              <w:rPr>
                <w:rFonts w:ascii="Calibri" w:hAnsi="Calibri" w:cs="Arial"/>
                <w:sz w:val="24"/>
                <w:szCs w:val="24"/>
              </w:rPr>
            </w:pPr>
            <w:r w:rsidRPr="00A82E9C">
              <w:rPr>
                <w:rFonts w:ascii="Calibri" w:hAnsi="Calibri" w:cs="Arial"/>
                <w:sz w:val="24"/>
                <w:szCs w:val="24"/>
              </w:rPr>
              <w:t xml:space="preserve">April </w:t>
            </w:r>
            <w:r>
              <w:rPr>
                <w:rFonts w:ascii="Calibri" w:hAnsi="Calibri" w:cs="Arial"/>
                <w:sz w:val="24"/>
                <w:szCs w:val="24"/>
              </w:rPr>
              <w:t>29</w:t>
            </w:r>
          </w:p>
        </w:tc>
        <w:tc>
          <w:tcPr>
            <w:tcW w:w="4734" w:type="dxa"/>
          </w:tcPr>
          <w:p w14:paraId="6F55BA65" w14:textId="379833DC" w:rsidR="00987F29" w:rsidRPr="008F4B47" w:rsidRDefault="00987F29" w:rsidP="00987F29">
            <w:pPr>
              <w:rPr>
                <w:rFonts w:ascii="Calibri" w:hAnsi="Calibri" w:cs="Arial"/>
                <w:sz w:val="24"/>
                <w:szCs w:val="24"/>
              </w:rPr>
            </w:pPr>
            <w:r>
              <w:rPr>
                <w:rFonts w:ascii="Calibri" w:hAnsi="Calibri" w:cs="Arial"/>
                <w:sz w:val="24"/>
                <w:szCs w:val="24"/>
              </w:rPr>
              <w:t>Feedback and feedback management</w:t>
            </w:r>
          </w:p>
        </w:tc>
        <w:tc>
          <w:tcPr>
            <w:tcW w:w="3096" w:type="dxa"/>
          </w:tcPr>
          <w:p w14:paraId="46DC9C9E" w14:textId="125E4855" w:rsidR="00987F29" w:rsidRPr="008F4B47" w:rsidRDefault="00987F29" w:rsidP="00987F29">
            <w:pPr>
              <w:rPr>
                <w:rFonts w:ascii="Calibri" w:hAnsi="Calibri" w:cs="Arial"/>
                <w:sz w:val="24"/>
                <w:szCs w:val="24"/>
              </w:rPr>
            </w:pPr>
          </w:p>
        </w:tc>
      </w:tr>
      <w:tr w:rsidR="00987F29" w:rsidRPr="008F4B47" w14:paraId="6376D38B" w14:textId="77777777" w:rsidTr="00600FD1">
        <w:tc>
          <w:tcPr>
            <w:tcW w:w="918" w:type="dxa"/>
          </w:tcPr>
          <w:p w14:paraId="496B80F8" w14:textId="77777777" w:rsidR="00987F29" w:rsidRPr="00B4476B" w:rsidRDefault="00987F29" w:rsidP="00987F29">
            <w:pPr>
              <w:rPr>
                <w:rFonts w:ascii="Calibri" w:hAnsi="Calibri" w:cs="Arial"/>
                <w:sz w:val="24"/>
                <w:szCs w:val="24"/>
              </w:rPr>
            </w:pPr>
            <w:r>
              <w:rPr>
                <w:rFonts w:ascii="Calibri" w:hAnsi="Calibri" w:cs="Arial"/>
                <w:sz w:val="24"/>
                <w:szCs w:val="24"/>
              </w:rPr>
              <w:t>W</w:t>
            </w:r>
          </w:p>
        </w:tc>
        <w:tc>
          <w:tcPr>
            <w:tcW w:w="1530" w:type="dxa"/>
          </w:tcPr>
          <w:p w14:paraId="3C3F9445" w14:textId="12434E1C" w:rsidR="00987F29" w:rsidRPr="00A82E9C" w:rsidRDefault="00987F29" w:rsidP="00987F29">
            <w:pPr>
              <w:tabs>
                <w:tab w:val="left" w:pos="1011"/>
              </w:tabs>
              <w:rPr>
                <w:rFonts w:ascii="Calibri" w:hAnsi="Calibri" w:cs="Arial"/>
                <w:sz w:val="24"/>
                <w:szCs w:val="24"/>
              </w:rPr>
            </w:pPr>
            <w:r>
              <w:rPr>
                <w:rFonts w:ascii="Calibri" w:hAnsi="Calibri" w:cs="Arial"/>
                <w:sz w:val="24"/>
                <w:szCs w:val="24"/>
              </w:rPr>
              <w:t>May 1</w:t>
            </w:r>
          </w:p>
        </w:tc>
        <w:tc>
          <w:tcPr>
            <w:tcW w:w="4734" w:type="dxa"/>
          </w:tcPr>
          <w:p w14:paraId="6E27DD4D" w14:textId="77777777" w:rsidR="00987F29" w:rsidRDefault="00987F29" w:rsidP="00987F29">
            <w:r w:rsidRPr="00BB6C94">
              <w:rPr>
                <w:rFonts w:ascii="Calibri" w:hAnsi="Calibri" w:cs="Arial"/>
                <w:sz w:val="24"/>
                <w:szCs w:val="24"/>
              </w:rPr>
              <w:t>HA candidacy, selection, fitting, &amp; fine-tuning</w:t>
            </w:r>
          </w:p>
        </w:tc>
        <w:tc>
          <w:tcPr>
            <w:tcW w:w="3096" w:type="dxa"/>
          </w:tcPr>
          <w:p w14:paraId="0A61C2B2" w14:textId="460997FB" w:rsidR="00987F29" w:rsidRPr="008F4B47" w:rsidRDefault="00987F29" w:rsidP="00987F29">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chpts</w:t>
            </w:r>
            <w:proofErr w:type="spellEnd"/>
            <w:r>
              <w:rPr>
                <w:rFonts w:ascii="Calibri" w:hAnsi="Calibri" w:cs="Arial"/>
                <w:sz w:val="24"/>
                <w:szCs w:val="24"/>
                <w:lang w:val="fr-FR"/>
              </w:rPr>
              <w:t xml:space="preserve">. 9 &amp; 12; </w:t>
            </w:r>
            <w:proofErr w:type="spellStart"/>
            <w:r w:rsidRPr="005858A1">
              <w:rPr>
                <w:rFonts w:ascii="Calibri" w:hAnsi="Calibri" w:cs="Arial"/>
                <w:sz w:val="24"/>
                <w:szCs w:val="24"/>
                <w:lang w:val="fr-FR"/>
              </w:rPr>
              <w:t>chpt</w:t>
            </w:r>
            <w:proofErr w:type="spellEnd"/>
            <w:r w:rsidRPr="005858A1">
              <w:rPr>
                <w:rFonts w:ascii="Calibri" w:hAnsi="Calibri" w:cs="Arial"/>
                <w:sz w:val="24"/>
                <w:szCs w:val="24"/>
                <w:lang w:val="fr-FR"/>
              </w:rPr>
              <w:t>. 11 pp. 337-350</w:t>
            </w:r>
            <w:r>
              <w:rPr>
                <w:rFonts w:ascii="Calibri" w:hAnsi="Calibri" w:cs="Arial"/>
                <w:sz w:val="24"/>
                <w:szCs w:val="24"/>
                <w:lang w:val="fr-FR"/>
              </w:rPr>
              <w:t> </w:t>
            </w:r>
          </w:p>
        </w:tc>
      </w:tr>
      <w:tr w:rsidR="00987F29" w:rsidRPr="008F4B47" w14:paraId="71AA5AE2" w14:textId="77777777" w:rsidTr="00600FD1">
        <w:tc>
          <w:tcPr>
            <w:tcW w:w="2448" w:type="dxa"/>
            <w:gridSpan w:val="2"/>
          </w:tcPr>
          <w:p w14:paraId="582992CA" w14:textId="0A4F2C46" w:rsidR="00987F29" w:rsidRPr="00283616" w:rsidRDefault="00987F29" w:rsidP="00987F29">
            <w:pPr>
              <w:rPr>
                <w:rFonts w:ascii="Calibri" w:hAnsi="Calibri" w:cs="Arial"/>
                <w:b/>
                <w:color w:val="FF0000"/>
                <w:sz w:val="24"/>
                <w:szCs w:val="24"/>
              </w:rPr>
            </w:pPr>
            <w:r w:rsidRPr="00283616">
              <w:rPr>
                <w:rFonts w:ascii="Calibri" w:hAnsi="Calibri" w:cs="Arial"/>
                <w:b/>
                <w:sz w:val="24"/>
                <w:szCs w:val="24"/>
              </w:rPr>
              <w:t xml:space="preserve">Monday May </w:t>
            </w:r>
            <w:r>
              <w:rPr>
                <w:rFonts w:ascii="Calibri" w:hAnsi="Calibri" w:cs="Arial"/>
                <w:b/>
                <w:sz w:val="24"/>
                <w:szCs w:val="24"/>
              </w:rPr>
              <w:t>6</w:t>
            </w:r>
            <w:r w:rsidRPr="00283616">
              <w:rPr>
                <w:rFonts w:ascii="Calibri" w:hAnsi="Calibri" w:cs="Arial"/>
                <w:b/>
                <w:sz w:val="24"/>
                <w:szCs w:val="24"/>
              </w:rPr>
              <w:t>, 1-3?</w:t>
            </w:r>
            <w:r>
              <w:rPr>
                <w:rFonts w:ascii="Calibri" w:hAnsi="Calibri" w:cs="Arial"/>
                <w:b/>
                <w:sz w:val="24"/>
                <w:szCs w:val="24"/>
              </w:rPr>
              <w:t>?  Final date/time TBD</w:t>
            </w:r>
          </w:p>
        </w:tc>
        <w:tc>
          <w:tcPr>
            <w:tcW w:w="4734" w:type="dxa"/>
          </w:tcPr>
          <w:p w14:paraId="4DF13C18" w14:textId="2D68CAA4" w:rsidR="00987F29" w:rsidRPr="00283616" w:rsidRDefault="00987F29" w:rsidP="00987F29">
            <w:pPr>
              <w:rPr>
                <w:rFonts w:ascii="Calibri" w:hAnsi="Calibri" w:cs="Arial"/>
                <w:b/>
                <w:sz w:val="24"/>
                <w:szCs w:val="24"/>
              </w:rPr>
            </w:pPr>
            <w:r w:rsidRPr="00283616">
              <w:rPr>
                <w:rFonts w:ascii="Calibri" w:hAnsi="Calibri" w:cs="Arial"/>
                <w:b/>
                <w:sz w:val="24"/>
                <w:szCs w:val="24"/>
              </w:rPr>
              <w:t>Final Exam</w:t>
            </w:r>
          </w:p>
        </w:tc>
        <w:tc>
          <w:tcPr>
            <w:tcW w:w="3096" w:type="dxa"/>
          </w:tcPr>
          <w:p w14:paraId="3A9B44C7" w14:textId="77777777" w:rsidR="00987F29" w:rsidRPr="008F4B47" w:rsidRDefault="00987F29" w:rsidP="00987F29">
            <w:pPr>
              <w:rPr>
                <w:rFonts w:ascii="Calibri" w:hAnsi="Calibri" w:cs="Arial"/>
                <w:sz w:val="24"/>
                <w:szCs w:val="24"/>
                <w:highlight w:val="yellow"/>
              </w:rPr>
            </w:pPr>
          </w:p>
        </w:tc>
      </w:tr>
    </w:tbl>
    <w:p w14:paraId="2F6D9314" w14:textId="77777777" w:rsidR="009E3EF7" w:rsidRDefault="009E3EF7" w:rsidP="0020424C">
      <w:pPr>
        <w:pStyle w:val="BodyText"/>
      </w:pPr>
    </w:p>
    <w:sectPr w:rsidR="009E3EF7" w:rsidSect="008C6789">
      <w:pgSz w:w="12240" w:h="15840"/>
      <w:pgMar w:top="1008" w:right="1008"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A25"/>
    <w:multiLevelType w:val="hybridMultilevel"/>
    <w:tmpl w:val="7A7E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093"/>
    <w:multiLevelType w:val="hybridMultilevel"/>
    <w:tmpl w:val="8A3490E6"/>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53E84"/>
    <w:multiLevelType w:val="hybridMultilevel"/>
    <w:tmpl w:val="FD2ADA90"/>
    <w:lvl w:ilvl="0" w:tplc="AB4C29E4">
      <w:start w:val="1"/>
      <w:numFmt w:val="bullet"/>
      <w:lvlText w:val=""/>
      <w:lvlJc w:val="left"/>
      <w:pPr>
        <w:tabs>
          <w:tab w:val="num" w:pos="504"/>
        </w:tabs>
        <w:ind w:left="504" w:hanging="288"/>
      </w:pPr>
      <w:rPr>
        <w:rFonts w:ascii="Symbol" w:hAnsi="Symbol" w:hint="default"/>
      </w:rPr>
    </w:lvl>
    <w:lvl w:ilvl="1" w:tplc="74ECED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0184"/>
    <w:multiLevelType w:val="hybridMultilevel"/>
    <w:tmpl w:val="8F5425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5BD76B1"/>
    <w:multiLevelType w:val="hybridMultilevel"/>
    <w:tmpl w:val="7756ABB6"/>
    <w:lvl w:ilvl="0" w:tplc="6FFE00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C558A"/>
    <w:multiLevelType w:val="hybridMultilevel"/>
    <w:tmpl w:val="2F5A1E46"/>
    <w:lvl w:ilvl="0" w:tplc="F624759E">
      <w:start w:val="1"/>
      <w:numFmt w:val="bullet"/>
      <w:lvlText w:val=""/>
      <w:lvlJc w:val="left"/>
      <w:pPr>
        <w:ind w:left="720" w:hanging="360"/>
      </w:pPr>
      <w:rPr>
        <w:rFonts w:ascii="Wingdings" w:hAnsi="Wingdings" w:hint="default"/>
      </w:rPr>
    </w:lvl>
    <w:lvl w:ilvl="1" w:tplc="F6247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E42EA"/>
    <w:multiLevelType w:val="hybridMultilevel"/>
    <w:tmpl w:val="B30A0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5080"/>
    <w:multiLevelType w:val="hybridMultilevel"/>
    <w:tmpl w:val="CA04B64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5320497E"/>
    <w:multiLevelType w:val="hybridMultilevel"/>
    <w:tmpl w:val="EA98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7B66"/>
    <w:multiLevelType w:val="hybridMultilevel"/>
    <w:tmpl w:val="9656F1A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43F24"/>
    <w:multiLevelType w:val="hybridMultilevel"/>
    <w:tmpl w:val="F5A8B3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64590873"/>
    <w:multiLevelType w:val="hybridMultilevel"/>
    <w:tmpl w:val="861AFE0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68D3277D"/>
    <w:multiLevelType w:val="hybridMultilevel"/>
    <w:tmpl w:val="632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94451"/>
    <w:multiLevelType w:val="hybridMultilevel"/>
    <w:tmpl w:val="BF1620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33474"/>
    <w:multiLevelType w:val="hybridMultilevel"/>
    <w:tmpl w:val="FB9E74DE"/>
    <w:lvl w:ilvl="0" w:tplc="255EF31E">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A00A7"/>
    <w:multiLevelType w:val="hybridMultilevel"/>
    <w:tmpl w:val="5B400176"/>
    <w:lvl w:ilvl="0" w:tplc="0409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A2CF4"/>
    <w:multiLevelType w:val="hybridMultilevel"/>
    <w:tmpl w:val="DBD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6717D"/>
    <w:multiLevelType w:val="hybridMultilevel"/>
    <w:tmpl w:val="6FF229B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7BE96F99"/>
    <w:multiLevelType w:val="hybridMultilevel"/>
    <w:tmpl w:val="3B50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20"/>
  </w:num>
  <w:num w:numId="5">
    <w:abstractNumId w:val="17"/>
  </w:num>
  <w:num w:numId="6">
    <w:abstractNumId w:val="4"/>
  </w:num>
  <w:num w:numId="7">
    <w:abstractNumId w:val="12"/>
  </w:num>
  <w:num w:numId="8">
    <w:abstractNumId w:val="1"/>
  </w:num>
  <w:num w:numId="9">
    <w:abstractNumId w:val="18"/>
  </w:num>
  <w:num w:numId="10">
    <w:abstractNumId w:val="8"/>
  </w:num>
  <w:num w:numId="11">
    <w:abstractNumId w:val="10"/>
  </w:num>
  <w:num w:numId="12">
    <w:abstractNumId w:val="21"/>
  </w:num>
  <w:num w:numId="13">
    <w:abstractNumId w:val="14"/>
  </w:num>
  <w:num w:numId="14">
    <w:abstractNumId w:val="3"/>
  </w:num>
  <w:num w:numId="15">
    <w:abstractNumId w:val="13"/>
  </w:num>
  <w:num w:numId="16">
    <w:abstractNumId w:val="22"/>
  </w:num>
  <w:num w:numId="17">
    <w:abstractNumId w:val="11"/>
  </w:num>
  <w:num w:numId="18">
    <w:abstractNumId w:val="9"/>
  </w:num>
  <w:num w:numId="19">
    <w:abstractNumId w:val="15"/>
  </w:num>
  <w:num w:numId="20">
    <w:abstractNumId w:val="6"/>
  </w:num>
  <w:num w:numId="21">
    <w:abstractNumId w:val="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BD"/>
    <w:rsid w:val="00000CD3"/>
    <w:rsid w:val="00002BB6"/>
    <w:rsid w:val="00012CC0"/>
    <w:rsid w:val="00014DD6"/>
    <w:rsid w:val="0001506F"/>
    <w:rsid w:val="00015FD9"/>
    <w:rsid w:val="00021F00"/>
    <w:rsid w:val="00022A11"/>
    <w:rsid w:val="0002532E"/>
    <w:rsid w:val="0002556C"/>
    <w:rsid w:val="00052A27"/>
    <w:rsid w:val="00071CBA"/>
    <w:rsid w:val="00074E70"/>
    <w:rsid w:val="00077900"/>
    <w:rsid w:val="00082580"/>
    <w:rsid w:val="0009176D"/>
    <w:rsid w:val="0009336B"/>
    <w:rsid w:val="00093374"/>
    <w:rsid w:val="000A01D9"/>
    <w:rsid w:val="000B4BBD"/>
    <w:rsid w:val="000B6116"/>
    <w:rsid w:val="000B65B9"/>
    <w:rsid w:val="000C3113"/>
    <w:rsid w:val="000C467E"/>
    <w:rsid w:val="000C58C8"/>
    <w:rsid w:val="000D638E"/>
    <w:rsid w:val="000E7D3D"/>
    <w:rsid w:val="000F164C"/>
    <w:rsid w:val="00107CE9"/>
    <w:rsid w:val="00111DB7"/>
    <w:rsid w:val="00112D29"/>
    <w:rsid w:val="0012308B"/>
    <w:rsid w:val="00137918"/>
    <w:rsid w:val="00151E0D"/>
    <w:rsid w:val="00155644"/>
    <w:rsid w:val="00155DCB"/>
    <w:rsid w:val="00157CCA"/>
    <w:rsid w:val="00172849"/>
    <w:rsid w:val="00172CE3"/>
    <w:rsid w:val="00181520"/>
    <w:rsid w:val="00181A1F"/>
    <w:rsid w:val="00181A8A"/>
    <w:rsid w:val="0018478C"/>
    <w:rsid w:val="0019054E"/>
    <w:rsid w:val="001963D4"/>
    <w:rsid w:val="001A08E4"/>
    <w:rsid w:val="001A0F9A"/>
    <w:rsid w:val="001B263B"/>
    <w:rsid w:val="001C2CE6"/>
    <w:rsid w:val="001C2F43"/>
    <w:rsid w:val="001D2290"/>
    <w:rsid w:val="001E51D8"/>
    <w:rsid w:val="001F0E97"/>
    <w:rsid w:val="001F459F"/>
    <w:rsid w:val="00200EC1"/>
    <w:rsid w:val="0020424C"/>
    <w:rsid w:val="00212062"/>
    <w:rsid w:val="00216E4D"/>
    <w:rsid w:val="002220D5"/>
    <w:rsid w:val="0022317E"/>
    <w:rsid w:val="00226672"/>
    <w:rsid w:val="00227961"/>
    <w:rsid w:val="002329B5"/>
    <w:rsid w:val="002376BC"/>
    <w:rsid w:val="00243721"/>
    <w:rsid w:val="00244B13"/>
    <w:rsid w:val="00246AAA"/>
    <w:rsid w:val="00257796"/>
    <w:rsid w:val="002737A0"/>
    <w:rsid w:val="00276618"/>
    <w:rsid w:val="0028016E"/>
    <w:rsid w:val="00283616"/>
    <w:rsid w:val="002A60C6"/>
    <w:rsid w:val="002A7524"/>
    <w:rsid w:val="002B0EC3"/>
    <w:rsid w:val="002B133F"/>
    <w:rsid w:val="002B4B6D"/>
    <w:rsid w:val="002B7388"/>
    <w:rsid w:val="002D276C"/>
    <w:rsid w:val="002D363A"/>
    <w:rsid w:val="002E17DF"/>
    <w:rsid w:val="002F6899"/>
    <w:rsid w:val="00303795"/>
    <w:rsid w:val="00303F55"/>
    <w:rsid w:val="00311E35"/>
    <w:rsid w:val="0031505F"/>
    <w:rsid w:val="00316B3A"/>
    <w:rsid w:val="00321E29"/>
    <w:rsid w:val="003221FA"/>
    <w:rsid w:val="0032332C"/>
    <w:rsid w:val="003233B3"/>
    <w:rsid w:val="0032497F"/>
    <w:rsid w:val="00331E6C"/>
    <w:rsid w:val="00335228"/>
    <w:rsid w:val="00342407"/>
    <w:rsid w:val="003439EB"/>
    <w:rsid w:val="0034462F"/>
    <w:rsid w:val="00346A07"/>
    <w:rsid w:val="00346A22"/>
    <w:rsid w:val="003536A0"/>
    <w:rsid w:val="00355A57"/>
    <w:rsid w:val="003602C1"/>
    <w:rsid w:val="0037172F"/>
    <w:rsid w:val="00375A1B"/>
    <w:rsid w:val="00376956"/>
    <w:rsid w:val="00396F8A"/>
    <w:rsid w:val="003A3089"/>
    <w:rsid w:val="003A49E0"/>
    <w:rsid w:val="003B17CA"/>
    <w:rsid w:val="003C0D1A"/>
    <w:rsid w:val="003C3A2F"/>
    <w:rsid w:val="003C64D5"/>
    <w:rsid w:val="003D5C91"/>
    <w:rsid w:val="003E67E4"/>
    <w:rsid w:val="003E6A8B"/>
    <w:rsid w:val="003F6D0E"/>
    <w:rsid w:val="00407332"/>
    <w:rsid w:val="004200B7"/>
    <w:rsid w:val="00433D87"/>
    <w:rsid w:val="004372B3"/>
    <w:rsid w:val="00444F8E"/>
    <w:rsid w:val="00453378"/>
    <w:rsid w:val="0047164C"/>
    <w:rsid w:val="00490A21"/>
    <w:rsid w:val="0049233F"/>
    <w:rsid w:val="00492B05"/>
    <w:rsid w:val="0049302F"/>
    <w:rsid w:val="004A0BB8"/>
    <w:rsid w:val="004A1B02"/>
    <w:rsid w:val="004A4481"/>
    <w:rsid w:val="004B2CCF"/>
    <w:rsid w:val="004C4A65"/>
    <w:rsid w:val="004C72E3"/>
    <w:rsid w:val="004D106B"/>
    <w:rsid w:val="004E3B40"/>
    <w:rsid w:val="004F60F7"/>
    <w:rsid w:val="005048F3"/>
    <w:rsid w:val="00510411"/>
    <w:rsid w:val="005149EA"/>
    <w:rsid w:val="005260D1"/>
    <w:rsid w:val="0054112F"/>
    <w:rsid w:val="00546849"/>
    <w:rsid w:val="005478CF"/>
    <w:rsid w:val="005507FF"/>
    <w:rsid w:val="005524E8"/>
    <w:rsid w:val="0055407E"/>
    <w:rsid w:val="00565139"/>
    <w:rsid w:val="00566B8F"/>
    <w:rsid w:val="00571208"/>
    <w:rsid w:val="00583D73"/>
    <w:rsid w:val="005858A1"/>
    <w:rsid w:val="005B7393"/>
    <w:rsid w:val="005D2414"/>
    <w:rsid w:val="005D5A5F"/>
    <w:rsid w:val="005D7C4C"/>
    <w:rsid w:val="005D7F05"/>
    <w:rsid w:val="005E342F"/>
    <w:rsid w:val="005E7A28"/>
    <w:rsid w:val="005F230A"/>
    <w:rsid w:val="00600FD1"/>
    <w:rsid w:val="00605C54"/>
    <w:rsid w:val="0060612E"/>
    <w:rsid w:val="00622088"/>
    <w:rsid w:val="006267D7"/>
    <w:rsid w:val="006377BB"/>
    <w:rsid w:val="0064496F"/>
    <w:rsid w:val="006704B7"/>
    <w:rsid w:val="0067101C"/>
    <w:rsid w:val="00671083"/>
    <w:rsid w:val="00674209"/>
    <w:rsid w:val="00674D27"/>
    <w:rsid w:val="0067771A"/>
    <w:rsid w:val="0068789A"/>
    <w:rsid w:val="006934A2"/>
    <w:rsid w:val="006A338F"/>
    <w:rsid w:val="006A627B"/>
    <w:rsid w:val="006B1AEF"/>
    <w:rsid w:val="006B5895"/>
    <w:rsid w:val="006D2581"/>
    <w:rsid w:val="006E6E39"/>
    <w:rsid w:val="007057DC"/>
    <w:rsid w:val="007075D0"/>
    <w:rsid w:val="00712FB0"/>
    <w:rsid w:val="00722A61"/>
    <w:rsid w:val="00726519"/>
    <w:rsid w:val="00732D80"/>
    <w:rsid w:val="00740AFD"/>
    <w:rsid w:val="007434AC"/>
    <w:rsid w:val="00745D2D"/>
    <w:rsid w:val="00746268"/>
    <w:rsid w:val="0075213A"/>
    <w:rsid w:val="00754B2B"/>
    <w:rsid w:val="007573DA"/>
    <w:rsid w:val="00757FEC"/>
    <w:rsid w:val="00762446"/>
    <w:rsid w:val="007669E1"/>
    <w:rsid w:val="007708AF"/>
    <w:rsid w:val="00773D08"/>
    <w:rsid w:val="0077498B"/>
    <w:rsid w:val="00782147"/>
    <w:rsid w:val="00783712"/>
    <w:rsid w:val="00792695"/>
    <w:rsid w:val="00795746"/>
    <w:rsid w:val="007959CB"/>
    <w:rsid w:val="007A0C75"/>
    <w:rsid w:val="007A2714"/>
    <w:rsid w:val="007A6306"/>
    <w:rsid w:val="007B0EBD"/>
    <w:rsid w:val="007B0FCB"/>
    <w:rsid w:val="007B1394"/>
    <w:rsid w:val="007B1C54"/>
    <w:rsid w:val="007B1E6A"/>
    <w:rsid w:val="007D2ABA"/>
    <w:rsid w:val="007D5DC4"/>
    <w:rsid w:val="007E4162"/>
    <w:rsid w:val="007F5DAF"/>
    <w:rsid w:val="008028B8"/>
    <w:rsid w:val="00806CCE"/>
    <w:rsid w:val="00810E4A"/>
    <w:rsid w:val="008155AA"/>
    <w:rsid w:val="008166C3"/>
    <w:rsid w:val="00822780"/>
    <w:rsid w:val="00832F10"/>
    <w:rsid w:val="00837D78"/>
    <w:rsid w:val="008512AE"/>
    <w:rsid w:val="00854410"/>
    <w:rsid w:val="008552C0"/>
    <w:rsid w:val="00863AD9"/>
    <w:rsid w:val="00864409"/>
    <w:rsid w:val="0087539F"/>
    <w:rsid w:val="00877D4F"/>
    <w:rsid w:val="00887717"/>
    <w:rsid w:val="00896544"/>
    <w:rsid w:val="008A628F"/>
    <w:rsid w:val="008B29B2"/>
    <w:rsid w:val="008B32AF"/>
    <w:rsid w:val="008B675E"/>
    <w:rsid w:val="008C6789"/>
    <w:rsid w:val="008D2EF8"/>
    <w:rsid w:val="008D354E"/>
    <w:rsid w:val="008D3F83"/>
    <w:rsid w:val="008F4B47"/>
    <w:rsid w:val="008F5046"/>
    <w:rsid w:val="008F67F6"/>
    <w:rsid w:val="0090267B"/>
    <w:rsid w:val="00903405"/>
    <w:rsid w:val="0091438A"/>
    <w:rsid w:val="00914B14"/>
    <w:rsid w:val="0091672F"/>
    <w:rsid w:val="00924353"/>
    <w:rsid w:val="009254ED"/>
    <w:rsid w:val="00927165"/>
    <w:rsid w:val="00927417"/>
    <w:rsid w:val="00930EBD"/>
    <w:rsid w:val="0094672B"/>
    <w:rsid w:val="009619B5"/>
    <w:rsid w:val="0096321F"/>
    <w:rsid w:val="00980BD4"/>
    <w:rsid w:val="00981331"/>
    <w:rsid w:val="00984B02"/>
    <w:rsid w:val="009869C6"/>
    <w:rsid w:val="00986CF6"/>
    <w:rsid w:val="00987F29"/>
    <w:rsid w:val="00990DC8"/>
    <w:rsid w:val="00995ED1"/>
    <w:rsid w:val="009A5069"/>
    <w:rsid w:val="009B0058"/>
    <w:rsid w:val="009B314C"/>
    <w:rsid w:val="009C120B"/>
    <w:rsid w:val="009C3059"/>
    <w:rsid w:val="009C43B2"/>
    <w:rsid w:val="009D561B"/>
    <w:rsid w:val="009E1C74"/>
    <w:rsid w:val="009E396F"/>
    <w:rsid w:val="009E3EF7"/>
    <w:rsid w:val="009F724C"/>
    <w:rsid w:val="00A15266"/>
    <w:rsid w:val="00A15C39"/>
    <w:rsid w:val="00A209F8"/>
    <w:rsid w:val="00A22F66"/>
    <w:rsid w:val="00A30BBC"/>
    <w:rsid w:val="00A346B8"/>
    <w:rsid w:val="00A416E5"/>
    <w:rsid w:val="00A43973"/>
    <w:rsid w:val="00A43B5F"/>
    <w:rsid w:val="00A4451B"/>
    <w:rsid w:val="00A44AEE"/>
    <w:rsid w:val="00A44B73"/>
    <w:rsid w:val="00A467E8"/>
    <w:rsid w:val="00A52B92"/>
    <w:rsid w:val="00A70268"/>
    <w:rsid w:val="00A70B92"/>
    <w:rsid w:val="00A80337"/>
    <w:rsid w:val="00A82E9C"/>
    <w:rsid w:val="00A9471D"/>
    <w:rsid w:val="00A95A6B"/>
    <w:rsid w:val="00A96C60"/>
    <w:rsid w:val="00A974BC"/>
    <w:rsid w:val="00AA093C"/>
    <w:rsid w:val="00AB1C01"/>
    <w:rsid w:val="00AB236C"/>
    <w:rsid w:val="00AD2001"/>
    <w:rsid w:val="00AD6067"/>
    <w:rsid w:val="00AD737E"/>
    <w:rsid w:val="00AE25C6"/>
    <w:rsid w:val="00AE7669"/>
    <w:rsid w:val="00AE7C4E"/>
    <w:rsid w:val="00AF19C0"/>
    <w:rsid w:val="00AF362B"/>
    <w:rsid w:val="00B13186"/>
    <w:rsid w:val="00B20FE7"/>
    <w:rsid w:val="00B22323"/>
    <w:rsid w:val="00B22AF9"/>
    <w:rsid w:val="00B23D6D"/>
    <w:rsid w:val="00B25582"/>
    <w:rsid w:val="00B36AC2"/>
    <w:rsid w:val="00B42362"/>
    <w:rsid w:val="00B44193"/>
    <w:rsid w:val="00B51F27"/>
    <w:rsid w:val="00B533F1"/>
    <w:rsid w:val="00B672FB"/>
    <w:rsid w:val="00B83107"/>
    <w:rsid w:val="00B86367"/>
    <w:rsid w:val="00B87846"/>
    <w:rsid w:val="00B96932"/>
    <w:rsid w:val="00BB0273"/>
    <w:rsid w:val="00BC1158"/>
    <w:rsid w:val="00BC3DED"/>
    <w:rsid w:val="00BD3EE0"/>
    <w:rsid w:val="00BD5972"/>
    <w:rsid w:val="00BE5241"/>
    <w:rsid w:val="00BE6EDD"/>
    <w:rsid w:val="00BF11D6"/>
    <w:rsid w:val="00BF1814"/>
    <w:rsid w:val="00BF30E6"/>
    <w:rsid w:val="00C04FF8"/>
    <w:rsid w:val="00C061EB"/>
    <w:rsid w:val="00C13AD4"/>
    <w:rsid w:val="00C177D6"/>
    <w:rsid w:val="00C23DDF"/>
    <w:rsid w:val="00C253AD"/>
    <w:rsid w:val="00C254CC"/>
    <w:rsid w:val="00C33EC6"/>
    <w:rsid w:val="00C436B8"/>
    <w:rsid w:val="00C4767B"/>
    <w:rsid w:val="00C5608D"/>
    <w:rsid w:val="00C57E66"/>
    <w:rsid w:val="00C6183C"/>
    <w:rsid w:val="00C67165"/>
    <w:rsid w:val="00C84875"/>
    <w:rsid w:val="00C96B6B"/>
    <w:rsid w:val="00CA0D6E"/>
    <w:rsid w:val="00CA72B3"/>
    <w:rsid w:val="00CB25F8"/>
    <w:rsid w:val="00CB5529"/>
    <w:rsid w:val="00CB6D75"/>
    <w:rsid w:val="00CB74FB"/>
    <w:rsid w:val="00CC0A5A"/>
    <w:rsid w:val="00CC4EC7"/>
    <w:rsid w:val="00CE2F3A"/>
    <w:rsid w:val="00CE65EB"/>
    <w:rsid w:val="00CF3C51"/>
    <w:rsid w:val="00CF4D3C"/>
    <w:rsid w:val="00CF5F8A"/>
    <w:rsid w:val="00D059A1"/>
    <w:rsid w:val="00D133E5"/>
    <w:rsid w:val="00D17C5E"/>
    <w:rsid w:val="00D35802"/>
    <w:rsid w:val="00D366D3"/>
    <w:rsid w:val="00D4036B"/>
    <w:rsid w:val="00D52BFC"/>
    <w:rsid w:val="00D52D09"/>
    <w:rsid w:val="00D54188"/>
    <w:rsid w:val="00D55452"/>
    <w:rsid w:val="00D64A50"/>
    <w:rsid w:val="00D7233E"/>
    <w:rsid w:val="00D72550"/>
    <w:rsid w:val="00D72C13"/>
    <w:rsid w:val="00D75BE0"/>
    <w:rsid w:val="00D772BC"/>
    <w:rsid w:val="00D81197"/>
    <w:rsid w:val="00DB6036"/>
    <w:rsid w:val="00DD298C"/>
    <w:rsid w:val="00DD3C13"/>
    <w:rsid w:val="00DD4259"/>
    <w:rsid w:val="00DE46E0"/>
    <w:rsid w:val="00DF21D0"/>
    <w:rsid w:val="00DF26EC"/>
    <w:rsid w:val="00DF7E50"/>
    <w:rsid w:val="00E022E3"/>
    <w:rsid w:val="00E125C4"/>
    <w:rsid w:val="00E251AD"/>
    <w:rsid w:val="00E274AE"/>
    <w:rsid w:val="00E347E7"/>
    <w:rsid w:val="00E373E0"/>
    <w:rsid w:val="00E41748"/>
    <w:rsid w:val="00E437B5"/>
    <w:rsid w:val="00E47937"/>
    <w:rsid w:val="00E61044"/>
    <w:rsid w:val="00E64D31"/>
    <w:rsid w:val="00E84C02"/>
    <w:rsid w:val="00E85253"/>
    <w:rsid w:val="00E87F54"/>
    <w:rsid w:val="00E908C6"/>
    <w:rsid w:val="00EA0BA1"/>
    <w:rsid w:val="00EA2778"/>
    <w:rsid w:val="00EB2E30"/>
    <w:rsid w:val="00EC30BF"/>
    <w:rsid w:val="00EC391F"/>
    <w:rsid w:val="00EF0256"/>
    <w:rsid w:val="00EF1079"/>
    <w:rsid w:val="00EF4FDC"/>
    <w:rsid w:val="00F03FD3"/>
    <w:rsid w:val="00F200B8"/>
    <w:rsid w:val="00F21AAA"/>
    <w:rsid w:val="00F239E1"/>
    <w:rsid w:val="00F33CC7"/>
    <w:rsid w:val="00F4725E"/>
    <w:rsid w:val="00F54C9E"/>
    <w:rsid w:val="00F55D7E"/>
    <w:rsid w:val="00F759D7"/>
    <w:rsid w:val="00F77623"/>
    <w:rsid w:val="00F83D8E"/>
    <w:rsid w:val="00F84278"/>
    <w:rsid w:val="00FA0899"/>
    <w:rsid w:val="00FB3B0E"/>
    <w:rsid w:val="00FB7E34"/>
    <w:rsid w:val="00FC7AC0"/>
    <w:rsid w:val="00FD2D71"/>
    <w:rsid w:val="00FD41A4"/>
    <w:rsid w:val="00FE31A0"/>
    <w:rsid w:val="00FE31BC"/>
    <w:rsid w:val="00FF2385"/>
    <w:rsid w:val="00F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94A0"/>
  <w15:docId w15:val="{3D822BD7-9C54-4613-97D0-E3E41C8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346A07"/>
    <w:rPr>
      <w:rFonts w:ascii="prestige" w:hAnsi="prestige"/>
      <w:sz w:val="24"/>
      <w:lang w:eastAsia="en-US"/>
    </w:rPr>
  </w:style>
  <w:style w:type="table" w:styleId="TableList5">
    <w:name w:val="Table List 5"/>
    <w:basedOn w:val="TableNormal"/>
    <w:rsid w:val="003C64D5"/>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0B65B9"/>
    <w:rPr>
      <w:rFonts w:ascii="Tahoma" w:hAnsi="Tahoma" w:cs="Tahoma"/>
      <w:sz w:val="16"/>
      <w:szCs w:val="16"/>
    </w:rPr>
  </w:style>
  <w:style w:type="paragraph" w:styleId="HTMLPreformatted">
    <w:name w:val="HTML Preformatted"/>
    <w:basedOn w:val="Normal"/>
    <w:rsid w:val="00B2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styleId="FollowedHyperlink">
    <w:name w:val="FollowedHyperlink"/>
    <w:basedOn w:val="DefaultParagraphFont"/>
    <w:rsid w:val="001D2290"/>
    <w:rPr>
      <w:color w:val="800080" w:themeColor="followedHyperlink"/>
      <w:u w:val="single"/>
    </w:rPr>
  </w:style>
  <w:style w:type="paragraph" w:styleId="ListParagraph">
    <w:name w:val="List Paragraph"/>
    <w:basedOn w:val="Normal"/>
    <w:uiPriority w:val="34"/>
    <w:qFormat/>
    <w:rsid w:val="00792695"/>
    <w:pPr>
      <w:ind w:left="720"/>
      <w:contextualSpacing/>
    </w:pPr>
  </w:style>
  <w:style w:type="character" w:styleId="CommentReference">
    <w:name w:val="annotation reference"/>
    <w:basedOn w:val="DefaultParagraphFont"/>
    <w:rsid w:val="004A0BB8"/>
    <w:rPr>
      <w:sz w:val="18"/>
      <w:szCs w:val="18"/>
    </w:rPr>
  </w:style>
  <w:style w:type="paragraph" w:styleId="CommentText">
    <w:name w:val="annotation text"/>
    <w:basedOn w:val="Normal"/>
    <w:link w:val="CommentTextChar"/>
    <w:rsid w:val="004A0BB8"/>
    <w:rPr>
      <w:sz w:val="24"/>
      <w:szCs w:val="24"/>
    </w:rPr>
  </w:style>
  <w:style w:type="character" w:customStyle="1" w:styleId="CommentTextChar">
    <w:name w:val="Comment Text Char"/>
    <w:basedOn w:val="DefaultParagraphFont"/>
    <w:link w:val="CommentText"/>
    <w:rsid w:val="004A0BB8"/>
    <w:rPr>
      <w:sz w:val="24"/>
      <w:szCs w:val="24"/>
    </w:rPr>
  </w:style>
  <w:style w:type="paragraph" w:styleId="CommentSubject">
    <w:name w:val="annotation subject"/>
    <w:basedOn w:val="CommentText"/>
    <w:next w:val="CommentText"/>
    <w:link w:val="CommentSubjectChar"/>
    <w:rsid w:val="004A0BB8"/>
    <w:rPr>
      <w:b/>
      <w:bCs/>
      <w:sz w:val="20"/>
      <w:szCs w:val="20"/>
    </w:rPr>
  </w:style>
  <w:style w:type="character" w:customStyle="1" w:styleId="CommentSubjectChar">
    <w:name w:val="Comment Subject Char"/>
    <w:basedOn w:val="CommentTextChar"/>
    <w:link w:val="CommentSubject"/>
    <w:rsid w:val="004A0BB8"/>
    <w:rPr>
      <w:b/>
      <w:bCs/>
      <w:sz w:val="24"/>
      <w:szCs w:val="24"/>
    </w:rPr>
  </w:style>
  <w:style w:type="character" w:styleId="UnresolvedMention">
    <w:name w:val="Unresolved Mention"/>
    <w:basedOn w:val="DefaultParagraphFont"/>
    <w:uiPriority w:val="99"/>
    <w:semiHidden/>
    <w:unhideWhenUsed/>
    <w:rsid w:val="0055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a.org/Certification/2020-Audiology-Certification-Standard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edu/writing/Handbook/QPA_plagiarism.html" TargetMode="External"/><Relationship Id="rId11" Type="http://schemas.openxmlformats.org/officeDocument/2006/relationships/customXml" Target="../customXml/item2.xml"/><Relationship Id="rId5" Type="http://schemas.openxmlformats.org/officeDocument/2006/relationships/hyperlink" Target="https://students.wisc.edu/student-conduct/misconduct/academic-integrit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856</Number>
    <Section xmlns="409cf07c-705a-4568-bc2e-e1a7cd36a2d3">01</Section>
    <Calendar_x0020_Year xmlns="409cf07c-705a-4568-bc2e-e1a7cd36a2d3">2019</Calendar_x0020_Year>
    <Course_x0020_Name xmlns="409cf07c-705a-4568-bc2e-e1a7cd36a2d3">Amplification Systems 1</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EE1799EE-FD86-44DB-B2B3-2CA65C733429}"/>
</file>

<file path=customXml/itemProps2.xml><?xml version="1.0" encoding="utf-8"?>
<ds:datastoreItem xmlns:ds="http://schemas.openxmlformats.org/officeDocument/2006/customXml" ds:itemID="{05FAB781-FB52-40CA-8920-108417D93707}"/>
</file>

<file path=customXml/itemProps3.xml><?xml version="1.0" encoding="utf-8"?>
<ds:datastoreItem xmlns:ds="http://schemas.openxmlformats.org/officeDocument/2006/customXml" ds:itemID="{436BF565-0AD4-4C9E-A976-7290110552F6}"/>
</file>

<file path=docProps/app.xml><?xml version="1.0" encoding="utf-8"?>
<Properties xmlns="http://schemas.openxmlformats.org/officeDocument/2006/extended-properties" xmlns:vt="http://schemas.openxmlformats.org/officeDocument/2006/docPropsVTypes">
  <Template>Normal.dotm</Template>
  <TotalTime>1</TotalTime>
  <Pages>8</Pages>
  <Words>3029</Words>
  <Characters>16829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19819</CharactersWithSpaces>
  <SharedDoc>false</SharedDoc>
  <HLinks>
    <vt:vector size="24" baseType="variant">
      <vt:variant>
        <vt:i4>3342378</vt:i4>
      </vt:variant>
      <vt:variant>
        <vt:i4>9</vt:i4>
      </vt:variant>
      <vt:variant>
        <vt:i4>0</vt:i4>
      </vt:variant>
      <vt:variant>
        <vt:i4>5</vt:i4>
      </vt:variant>
      <vt:variant>
        <vt:lpwstr>http://www.westone.com/content/24.html</vt:lpwstr>
      </vt:variant>
      <vt:variant>
        <vt:lpwstr/>
      </vt:variant>
      <vt:variant>
        <vt:i4>5439546</vt:i4>
      </vt:variant>
      <vt:variant>
        <vt:i4>6</vt:i4>
      </vt:variant>
      <vt:variant>
        <vt:i4>0</vt:i4>
      </vt:variant>
      <vt:variant>
        <vt:i4>5</vt:i4>
      </vt:variant>
      <vt:variant>
        <vt:lpwstr>http://www.wisc.edu/writing/Handbook/QPA_plagiarism.html</vt:lpwstr>
      </vt:variant>
      <vt:variant>
        <vt:lpwstr/>
      </vt:variant>
      <vt:variant>
        <vt:i4>2293815</vt:i4>
      </vt:variant>
      <vt:variant>
        <vt:i4>3</vt:i4>
      </vt:variant>
      <vt:variant>
        <vt:i4>0</vt:i4>
      </vt:variant>
      <vt:variant>
        <vt:i4>5</vt:i4>
      </vt:variant>
      <vt:variant>
        <vt:lpwstr>http://www.wisc.edu/students/saja/misconduct/UWS14.html</vt:lpwstr>
      </vt:variant>
      <vt:variant>
        <vt:lpwstr/>
      </vt:variant>
      <vt:variant>
        <vt:i4>786461</vt:i4>
      </vt:variant>
      <vt:variant>
        <vt:i4>0</vt:i4>
      </vt:variant>
      <vt:variant>
        <vt:i4>0</vt:i4>
      </vt:variant>
      <vt:variant>
        <vt:i4>5</vt:i4>
      </vt:variant>
      <vt:variant>
        <vt:lpwstr>http://www.audiology.org/NR/rdonlyres/5DE475B4-58F3-40A7-934E-584AC11EABE9/0/haguidelines.pdf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2016-01-08T17:37:00Z</cp:lastPrinted>
  <dcterms:created xsi:type="dcterms:W3CDTF">2019-01-31T18:46:00Z</dcterms:created>
  <dcterms:modified xsi:type="dcterms:W3CDTF">2019-01-31T18:46:00Z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